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A62B23" w:rsidRPr="00C37EBF" w:rsidRDefault="008A1740" w:rsidP="00D31F77">
      <w:pPr>
        <w:pStyle w:val="ConsPlusTitle"/>
        <w:jc w:val="right"/>
      </w:pPr>
      <w:r w:rsidRPr="00C37EBF">
        <w:rPr>
          <w:noProof/>
        </w:rPr>
        <w:drawing>
          <wp:anchor distT="0" distB="0" distL="0" distR="0" simplePos="0" relativeHeight="251657728" behindDoc="0" locked="0" layoutInCell="1" allowOverlap="1">
            <wp:simplePos x="0" y="0"/>
            <wp:positionH relativeFrom="column">
              <wp:posOffset>2812415</wp:posOffset>
            </wp:positionH>
            <wp:positionV relativeFrom="paragraph">
              <wp:posOffset>158750</wp:posOffset>
            </wp:positionV>
            <wp:extent cx="421005" cy="611505"/>
            <wp:effectExtent l="0" t="0" r="0" b="0"/>
            <wp:wrapSquare wrapText="largest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" cy="61150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62B23" w:rsidRPr="00C37EBF" w:rsidRDefault="00A62B23" w:rsidP="00A62B23">
      <w:pPr>
        <w:pStyle w:val="ConsPlusTitle"/>
        <w:numPr>
          <w:ilvl w:val="0"/>
          <w:numId w:val="1"/>
        </w:numPr>
        <w:jc w:val="center"/>
      </w:pPr>
    </w:p>
    <w:p w:rsidR="00A62B23" w:rsidRPr="00C37EBF" w:rsidRDefault="00A62B23" w:rsidP="00A62B23">
      <w:pPr>
        <w:pStyle w:val="ConsPlusTitle"/>
        <w:numPr>
          <w:ilvl w:val="0"/>
          <w:numId w:val="1"/>
        </w:numPr>
        <w:jc w:val="center"/>
      </w:pPr>
    </w:p>
    <w:p w:rsidR="00A62B23" w:rsidRPr="00C37EBF" w:rsidRDefault="00A62B23" w:rsidP="00A62B23">
      <w:pPr>
        <w:pStyle w:val="ConsPlusTitle"/>
        <w:numPr>
          <w:ilvl w:val="0"/>
          <w:numId w:val="1"/>
        </w:numPr>
        <w:jc w:val="center"/>
      </w:pPr>
    </w:p>
    <w:p w:rsidR="00A62B23" w:rsidRPr="00C37EBF" w:rsidRDefault="00A62B23" w:rsidP="00A62B23">
      <w:pPr>
        <w:numPr>
          <w:ilvl w:val="0"/>
          <w:numId w:val="1"/>
        </w:numPr>
        <w:shd w:val="clear" w:color="auto" w:fill="FFFFFF"/>
        <w:tabs>
          <w:tab w:val="left" w:pos="947"/>
        </w:tabs>
        <w:jc w:val="center"/>
        <w:rPr>
          <w:rFonts w:eastAsia="Lucida Sans Unicode"/>
          <w:b/>
          <w:bCs/>
          <w:sz w:val="28"/>
          <w:szCs w:val="28"/>
        </w:rPr>
      </w:pPr>
      <w:r w:rsidRPr="00C37EBF">
        <w:rPr>
          <w:rFonts w:eastAsia="Lucida Sans Unicode"/>
          <w:b/>
          <w:bCs/>
          <w:sz w:val="28"/>
          <w:szCs w:val="28"/>
        </w:rPr>
        <w:t>АДМИНИСТРАЦИЯ</w:t>
      </w:r>
    </w:p>
    <w:p w:rsidR="00A62B23" w:rsidRPr="00C37EBF" w:rsidRDefault="00A62B23" w:rsidP="00A62B23">
      <w:pPr>
        <w:numPr>
          <w:ilvl w:val="0"/>
          <w:numId w:val="1"/>
        </w:numPr>
        <w:shd w:val="clear" w:color="auto" w:fill="FFFFFF"/>
        <w:tabs>
          <w:tab w:val="left" w:pos="947"/>
        </w:tabs>
        <w:jc w:val="center"/>
        <w:rPr>
          <w:rFonts w:eastAsia="Lucida Sans Unicode"/>
          <w:b/>
          <w:bCs/>
          <w:sz w:val="28"/>
          <w:szCs w:val="28"/>
        </w:rPr>
      </w:pPr>
      <w:r w:rsidRPr="00C37EBF">
        <w:rPr>
          <w:rFonts w:eastAsia="Lucida Sans Unicode"/>
          <w:b/>
          <w:bCs/>
          <w:sz w:val="28"/>
          <w:szCs w:val="28"/>
        </w:rPr>
        <w:t>КУМЫЛЖЕНСКОГО СЕЛЬСКОГО ПОСЕЛЕНИЯ</w:t>
      </w:r>
    </w:p>
    <w:p w:rsidR="00A62B23" w:rsidRPr="00C37EBF" w:rsidRDefault="00A62B23" w:rsidP="00A62B23">
      <w:pPr>
        <w:numPr>
          <w:ilvl w:val="0"/>
          <w:numId w:val="1"/>
        </w:numPr>
        <w:shd w:val="clear" w:color="auto" w:fill="FFFFFF"/>
        <w:tabs>
          <w:tab w:val="left" w:pos="947"/>
        </w:tabs>
        <w:jc w:val="center"/>
        <w:rPr>
          <w:rFonts w:eastAsia="Lucida Sans Unicode"/>
          <w:b/>
          <w:bCs/>
          <w:sz w:val="28"/>
          <w:szCs w:val="28"/>
        </w:rPr>
      </w:pPr>
      <w:r w:rsidRPr="00C37EBF">
        <w:rPr>
          <w:rFonts w:eastAsia="Lucida Sans Unicode"/>
          <w:b/>
          <w:bCs/>
          <w:sz w:val="28"/>
          <w:szCs w:val="28"/>
        </w:rPr>
        <w:t>КУМЫЛЖЕНСКОГО МУНИЦИПАЛЬНОГО РАЙОНА</w:t>
      </w:r>
    </w:p>
    <w:p w:rsidR="00A62B23" w:rsidRPr="00C37EBF" w:rsidRDefault="00A62B23" w:rsidP="00A62B23">
      <w:pPr>
        <w:numPr>
          <w:ilvl w:val="0"/>
          <w:numId w:val="1"/>
        </w:numPr>
        <w:shd w:val="clear" w:color="auto" w:fill="FFFFFF"/>
        <w:ind w:right="-17"/>
        <w:jc w:val="center"/>
        <w:rPr>
          <w:rFonts w:eastAsia="Lucida Sans Unicode"/>
          <w:b/>
          <w:bCs/>
          <w:color w:val="000000"/>
          <w:spacing w:val="-2"/>
          <w:sz w:val="28"/>
          <w:szCs w:val="28"/>
        </w:rPr>
      </w:pPr>
      <w:r w:rsidRPr="00C37EBF">
        <w:rPr>
          <w:rFonts w:eastAsia="Lucida Sans Unicode"/>
          <w:b/>
          <w:bCs/>
          <w:color w:val="000000"/>
          <w:spacing w:val="-2"/>
          <w:sz w:val="28"/>
          <w:szCs w:val="28"/>
        </w:rPr>
        <w:t>ВОЛГОГРАДСКОЙ ОБЛАСТИ</w:t>
      </w:r>
    </w:p>
    <w:p w:rsidR="00A62B23" w:rsidRPr="00C37EBF" w:rsidRDefault="00A62B23" w:rsidP="00A62B23">
      <w:pPr>
        <w:numPr>
          <w:ilvl w:val="0"/>
          <w:numId w:val="1"/>
        </w:numPr>
        <w:autoSpaceDN w:val="0"/>
        <w:adjustRightInd w:val="0"/>
        <w:rPr>
          <w:sz w:val="28"/>
          <w:szCs w:val="28"/>
        </w:rPr>
      </w:pPr>
    </w:p>
    <w:p w:rsidR="00A62B23" w:rsidRPr="00C37EBF" w:rsidRDefault="00A62B23" w:rsidP="00A62B23">
      <w:pPr>
        <w:numPr>
          <w:ilvl w:val="0"/>
          <w:numId w:val="1"/>
        </w:numPr>
        <w:shd w:val="clear" w:color="auto" w:fill="FFFFFF"/>
        <w:jc w:val="center"/>
        <w:rPr>
          <w:rFonts w:eastAsia="Lucida Sans Unicode" w:cs="Tahoma"/>
          <w:b/>
          <w:bCs/>
          <w:color w:val="000000"/>
          <w:spacing w:val="-2"/>
          <w:sz w:val="28"/>
          <w:szCs w:val="28"/>
          <w:lang w:eastAsia="en-US"/>
        </w:rPr>
      </w:pPr>
      <w:r w:rsidRPr="00C37EBF">
        <w:rPr>
          <w:rFonts w:eastAsia="Lucida Sans Unicode" w:cs="Tahoma"/>
          <w:b/>
          <w:bCs/>
          <w:color w:val="000000"/>
          <w:spacing w:val="-2"/>
          <w:sz w:val="28"/>
          <w:szCs w:val="28"/>
          <w:lang w:eastAsia="en-US"/>
        </w:rPr>
        <w:t>ПОСТАНОВЛЕНИЕ</w:t>
      </w:r>
    </w:p>
    <w:p w:rsidR="00A62B23" w:rsidRPr="00C37EBF" w:rsidRDefault="00A62B23" w:rsidP="00A62B23">
      <w:pPr>
        <w:numPr>
          <w:ilvl w:val="0"/>
          <w:numId w:val="1"/>
        </w:numPr>
        <w:shd w:val="clear" w:color="auto" w:fill="FFFFFF"/>
        <w:jc w:val="center"/>
        <w:rPr>
          <w:rFonts w:eastAsia="Lucida Sans Unicode" w:cs="Tahoma"/>
          <w:b/>
          <w:bCs/>
          <w:color w:val="000000"/>
          <w:spacing w:val="-2"/>
          <w:sz w:val="28"/>
          <w:szCs w:val="28"/>
          <w:lang w:eastAsia="en-US"/>
        </w:rPr>
      </w:pPr>
      <w:r w:rsidRPr="00C37EBF">
        <w:rPr>
          <w:rFonts w:eastAsia="Lucida Sans Unicode" w:cs="Tahoma"/>
          <w:b/>
          <w:bCs/>
          <w:color w:val="000000"/>
          <w:spacing w:val="-2"/>
          <w:sz w:val="28"/>
          <w:szCs w:val="28"/>
          <w:lang w:eastAsia="en-US"/>
        </w:rPr>
        <w:t xml:space="preserve">от </w:t>
      </w:r>
      <w:r w:rsidR="0063139B">
        <w:rPr>
          <w:rFonts w:eastAsia="Lucida Sans Unicode" w:cs="Tahoma"/>
          <w:b/>
          <w:bCs/>
          <w:color w:val="000000"/>
          <w:spacing w:val="-2"/>
          <w:sz w:val="28"/>
          <w:szCs w:val="28"/>
          <w:lang w:eastAsia="en-US"/>
        </w:rPr>
        <w:t>10 июня</w:t>
      </w:r>
      <w:r w:rsidR="00D31F77">
        <w:rPr>
          <w:rFonts w:eastAsia="Lucida Sans Unicode" w:cs="Tahoma"/>
          <w:b/>
          <w:bCs/>
          <w:color w:val="000000"/>
          <w:spacing w:val="-2"/>
          <w:sz w:val="28"/>
          <w:szCs w:val="28"/>
          <w:lang w:eastAsia="en-US"/>
        </w:rPr>
        <w:t xml:space="preserve"> 2026</w:t>
      </w:r>
      <w:r w:rsidRPr="00C37EBF">
        <w:rPr>
          <w:rFonts w:eastAsia="Lucida Sans Unicode" w:cs="Tahoma"/>
          <w:b/>
          <w:bCs/>
          <w:color w:val="000000"/>
          <w:spacing w:val="-2"/>
          <w:sz w:val="28"/>
          <w:szCs w:val="28"/>
          <w:lang w:eastAsia="en-US"/>
        </w:rPr>
        <w:t xml:space="preserve"> года № </w:t>
      </w:r>
      <w:r w:rsidR="0063139B">
        <w:rPr>
          <w:rFonts w:eastAsia="Lucida Sans Unicode" w:cs="Tahoma"/>
          <w:b/>
          <w:bCs/>
          <w:color w:val="000000"/>
          <w:spacing w:val="-2"/>
          <w:sz w:val="28"/>
          <w:szCs w:val="28"/>
          <w:lang w:eastAsia="en-US"/>
        </w:rPr>
        <w:t>75</w:t>
      </w:r>
    </w:p>
    <w:p w:rsidR="00A62B23" w:rsidRPr="00A62B23" w:rsidRDefault="00A62B23" w:rsidP="00A62B23">
      <w:pPr>
        <w:widowControl/>
        <w:numPr>
          <w:ilvl w:val="0"/>
          <w:numId w:val="1"/>
        </w:numPr>
        <w:shd w:val="clear" w:color="auto" w:fill="FFFFFF"/>
        <w:tabs>
          <w:tab w:val="clear" w:pos="0"/>
        </w:tabs>
        <w:suppressAutoHyphens w:val="0"/>
        <w:ind w:left="0" w:firstLine="0"/>
        <w:jc w:val="center"/>
        <w:rPr>
          <w:rFonts w:ascii="Times New Roman" w:eastAsia="Lucida Sans Unicode" w:hAnsi="Times New Roman" w:cs="Tahoma"/>
          <w:b/>
          <w:bCs/>
          <w:color w:val="000000"/>
          <w:spacing w:val="-2"/>
          <w:kern w:val="2"/>
          <w:sz w:val="28"/>
          <w:szCs w:val="28"/>
          <w:lang w:eastAsia="en-US"/>
        </w:rPr>
      </w:pPr>
    </w:p>
    <w:p w:rsidR="00A62B23" w:rsidRPr="00A62B23" w:rsidRDefault="00821BA2" w:rsidP="00A62B23">
      <w:pPr>
        <w:pStyle w:val="1"/>
        <w:widowControl/>
        <w:tabs>
          <w:tab w:val="clear" w:pos="0"/>
        </w:tabs>
        <w:suppressAutoHyphens w:val="0"/>
        <w:spacing w:before="0" w:after="0"/>
        <w:rPr>
          <w:rFonts w:ascii="Times New Roman" w:hAnsi="Times New Roman"/>
          <w:kern w:val="2"/>
          <w:sz w:val="28"/>
          <w:szCs w:val="28"/>
        </w:rPr>
      </w:pPr>
      <w:r w:rsidRPr="00A62B23">
        <w:rPr>
          <w:rFonts w:ascii="Times New Roman" w:hAnsi="Times New Roman"/>
          <w:color w:val="000000"/>
          <w:kern w:val="2"/>
          <w:sz w:val="28"/>
          <w:szCs w:val="28"/>
        </w:rPr>
        <w:t xml:space="preserve">О внесении изменений в муниципальную программу </w:t>
      </w:r>
      <w:r w:rsidR="00A62B23" w:rsidRPr="00A62B23">
        <w:rPr>
          <w:rFonts w:ascii="Times New Roman" w:hAnsi="Times New Roman"/>
          <w:color w:val="000000"/>
          <w:kern w:val="2"/>
          <w:sz w:val="28"/>
          <w:szCs w:val="28"/>
        </w:rPr>
        <w:t>«</w:t>
      </w:r>
      <w:r w:rsidR="0099507F" w:rsidRPr="00A62B23">
        <w:rPr>
          <w:rFonts w:ascii="Times New Roman" w:hAnsi="Times New Roman"/>
          <w:color w:val="000000"/>
          <w:kern w:val="2"/>
          <w:sz w:val="28"/>
          <w:szCs w:val="28"/>
        </w:rPr>
        <w:t>Энергосбережение</w:t>
      </w:r>
    </w:p>
    <w:p w:rsidR="00A62B23" w:rsidRPr="00A62B23" w:rsidRDefault="0099507F" w:rsidP="00A62B23">
      <w:pPr>
        <w:pStyle w:val="1"/>
        <w:widowControl/>
        <w:tabs>
          <w:tab w:val="clear" w:pos="0"/>
        </w:tabs>
        <w:suppressAutoHyphens w:val="0"/>
        <w:spacing w:before="0" w:after="0"/>
        <w:rPr>
          <w:rFonts w:ascii="Times New Roman" w:hAnsi="Times New Roman"/>
          <w:kern w:val="2"/>
          <w:sz w:val="28"/>
          <w:szCs w:val="28"/>
        </w:rPr>
      </w:pPr>
      <w:r w:rsidRPr="00A62B23">
        <w:rPr>
          <w:rFonts w:ascii="Times New Roman" w:hAnsi="Times New Roman"/>
          <w:color w:val="000000"/>
          <w:kern w:val="2"/>
          <w:sz w:val="28"/>
          <w:szCs w:val="28"/>
        </w:rPr>
        <w:t>и повышение энергетической эффективности на территории</w:t>
      </w:r>
    </w:p>
    <w:p w:rsidR="00A62B23" w:rsidRPr="00A62B23" w:rsidRDefault="0099507F" w:rsidP="00A62B23">
      <w:pPr>
        <w:pStyle w:val="1"/>
        <w:widowControl/>
        <w:tabs>
          <w:tab w:val="clear" w:pos="0"/>
        </w:tabs>
        <w:suppressAutoHyphens w:val="0"/>
        <w:spacing w:before="0" w:after="0"/>
        <w:rPr>
          <w:rFonts w:ascii="Times New Roman" w:hAnsi="Times New Roman"/>
          <w:kern w:val="2"/>
          <w:sz w:val="28"/>
          <w:szCs w:val="28"/>
        </w:rPr>
      </w:pPr>
      <w:r w:rsidRPr="00A62B23">
        <w:rPr>
          <w:rFonts w:ascii="Times New Roman" w:hAnsi="Times New Roman"/>
          <w:color w:val="000000"/>
          <w:kern w:val="2"/>
          <w:sz w:val="28"/>
          <w:szCs w:val="28"/>
        </w:rPr>
        <w:t>Кумылженского сельского поселения на 2024-2026 годы</w:t>
      </w:r>
      <w:r w:rsidR="00A62B23" w:rsidRPr="00A62B23">
        <w:rPr>
          <w:rFonts w:ascii="Times New Roman" w:hAnsi="Times New Roman"/>
          <w:color w:val="000000"/>
          <w:kern w:val="2"/>
          <w:sz w:val="28"/>
          <w:szCs w:val="28"/>
        </w:rPr>
        <w:t>»</w:t>
      </w:r>
      <w:r w:rsidR="00821BA2" w:rsidRPr="00A62B23">
        <w:rPr>
          <w:rFonts w:ascii="Times New Roman" w:hAnsi="Times New Roman"/>
          <w:color w:val="000000"/>
          <w:kern w:val="2"/>
          <w:sz w:val="28"/>
          <w:szCs w:val="28"/>
        </w:rPr>
        <w:t xml:space="preserve">, </w:t>
      </w:r>
      <w:proofErr w:type="gramStart"/>
      <w:r w:rsidR="00821BA2" w:rsidRPr="00A62B23">
        <w:rPr>
          <w:rFonts w:ascii="Times New Roman" w:hAnsi="Times New Roman"/>
          <w:color w:val="000000"/>
          <w:kern w:val="2"/>
          <w:sz w:val="28"/>
          <w:szCs w:val="28"/>
        </w:rPr>
        <w:t>утвержденн</w:t>
      </w:r>
      <w:r w:rsidR="00A62B23" w:rsidRPr="00A62B23">
        <w:rPr>
          <w:rFonts w:ascii="Times New Roman" w:hAnsi="Times New Roman"/>
          <w:color w:val="000000"/>
          <w:kern w:val="2"/>
          <w:sz w:val="28"/>
          <w:szCs w:val="28"/>
        </w:rPr>
        <w:t>ую</w:t>
      </w:r>
      <w:proofErr w:type="gramEnd"/>
    </w:p>
    <w:p w:rsidR="00A62B23" w:rsidRPr="00A62B23" w:rsidRDefault="00821BA2" w:rsidP="00A62B23">
      <w:pPr>
        <w:pStyle w:val="1"/>
        <w:widowControl/>
        <w:tabs>
          <w:tab w:val="clear" w:pos="0"/>
        </w:tabs>
        <w:suppressAutoHyphens w:val="0"/>
        <w:spacing w:before="0" w:after="0"/>
        <w:rPr>
          <w:rFonts w:ascii="Times New Roman" w:hAnsi="Times New Roman"/>
          <w:kern w:val="2"/>
          <w:sz w:val="28"/>
          <w:szCs w:val="28"/>
        </w:rPr>
      </w:pPr>
      <w:r w:rsidRPr="00A62B23">
        <w:rPr>
          <w:rFonts w:ascii="Times New Roman" w:hAnsi="Times New Roman"/>
          <w:color w:val="000000"/>
          <w:kern w:val="2"/>
          <w:sz w:val="28"/>
          <w:szCs w:val="28"/>
        </w:rPr>
        <w:t>постановлением администрации Кумылженского сельского поселения</w:t>
      </w:r>
    </w:p>
    <w:p w:rsidR="00A62B23" w:rsidRPr="00A62B23" w:rsidRDefault="00821BA2" w:rsidP="00A62B23">
      <w:pPr>
        <w:pStyle w:val="1"/>
        <w:widowControl/>
        <w:tabs>
          <w:tab w:val="clear" w:pos="0"/>
        </w:tabs>
        <w:suppressAutoHyphens w:val="0"/>
        <w:spacing w:before="0" w:after="0"/>
        <w:rPr>
          <w:rFonts w:ascii="Times New Roman" w:hAnsi="Times New Roman"/>
          <w:kern w:val="2"/>
          <w:sz w:val="28"/>
          <w:szCs w:val="28"/>
        </w:rPr>
      </w:pPr>
      <w:r w:rsidRPr="00A62B23">
        <w:rPr>
          <w:rFonts w:ascii="Times New Roman" w:hAnsi="Times New Roman"/>
          <w:color w:val="000000"/>
          <w:kern w:val="2"/>
          <w:sz w:val="28"/>
          <w:szCs w:val="28"/>
        </w:rPr>
        <w:t>от 05.06.2023 № 71</w:t>
      </w:r>
      <w:r w:rsidR="00A62B23" w:rsidRPr="00A62B23">
        <w:rPr>
          <w:rFonts w:ascii="Times New Roman" w:hAnsi="Times New Roman"/>
          <w:kern w:val="2"/>
          <w:sz w:val="28"/>
        </w:rPr>
        <w:t xml:space="preserve"> «</w:t>
      </w:r>
      <w:r w:rsidR="00A62B23" w:rsidRPr="00A62B23">
        <w:rPr>
          <w:rFonts w:ascii="Times New Roman" w:hAnsi="Times New Roman"/>
          <w:color w:val="000000"/>
          <w:kern w:val="2"/>
          <w:sz w:val="28"/>
          <w:szCs w:val="28"/>
        </w:rPr>
        <w:t>Об утверждении муниципальной программы</w:t>
      </w:r>
    </w:p>
    <w:p w:rsidR="00A62B23" w:rsidRPr="00A62B23" w:rsidRDefault="00A62B23" w:rsidP="00A62B23">
      <w:pPr>
        <w:pStyle w:val="1"/>
        <w:widowControl/>
        <w:tabs>
          <w:tab w:val="clear" w:pos="0"/>
        </w:tabs>
        <w:suppressAutoHyphens w:val="0"/>
        <w:spacing w:before="0" w:after="0"/>
        <w:rPr>
          <w:rFonts w:ascii="Times New Roman" w:hAnsi="Times New Roman"/>
          <w:kern w:val="2"/>
          <w:sz w:val="28"/>
          <w:szCs w:val="28"/>
        </w:rPr>
      </w:pPr>
      <w:r>
        <w:rPr>
          <w:rFonts w:ascii="Times New Roman" w:hAnsi="Times New Roman"/>
          <w:color w:val="000000"/>
          <w:kern w:val="2"/>
          <w:sz w:val="28"/>
          <w:szCs w:val="28"/>
        </w:rPr>
        <w:t>«</w:t>
      </w:r>
      <w:r w:rsidRPr="00A62B23">
        <w:rPr>
          <w:rFonts w:ascii="Times New Roman" w:hAnsi="Times New Roman"/>
          <w:color w:val="000000"/>
          <w:kern w:val="2"/>
          <w:sz w:val="28"/>
          <w:szCs w:val="28"/>
        </w:rPr>
        <w:t>Энергосбережение и повышение энергетической эффективности на</w:t>
      </w:r>
    </w:p>
    <w:p w:rsidR="0099507F" w:rsidRPr="00A62B23" w:rsidRDefault="00A62B23" w:rsidP="00A62B23">
      <w:pPr>
        <w:pStyle w:val="1"/>
        <w:widowControl/>
        <w:tabs>
          <w:tab w:val="clear" w:pos="0"/>
        </w:tabs>
        <w:suppressAutoHyphens w:val="0"/>
        <w:spacing w:before="0" w:after="0"/>
        <w:rPr>
          <w:rFonts w:ascii="Times New Roman" w:hAnsi="Times New Roman"/>
          <w:kern w:val="2"/>
          <w:sz w:val="28"/>
          <w:szCs w:val="28"/>
        </w:rPr>
      </w:pPr>
      <w:r>
        <w:rPr>
          <w:rFonts w:ascii="Times New Roman" w:hAnsi="Times New Roman"/>
          <w:color w:val="000000"/>
          <w:kern w:val="2"/>
          <w:sz w:val="28"/>
          <w:szCs w:val="28"/>
        </w:rPr>
        <w:t>т</w:t>
      </w:r>
      <w:r w:rsidRPr="00A62B23">
        <w:rPr>
          <w:rFonts w:ascii="Times New Roman" w:hAnsi="Times New Roman"/>
          <w:color w:val="000000"/>
          <w:kern w:val="2"/>
          <w:sz w:val="28"/>
          <w:szCs w:val="28"/>
        </w:rPr>
        <w:t>ерритории Кумылженского сельского поселения на 2024-2026 годы»</w:t>
      </w:r>
    </w:p>
    <w:p w:rsidR="0099507F" w:rsidRPr="0099507F" w:rsidRDefault="0099507F" w:rsidP="00A62B23">
      <w:pPr>
        <w:widowControl/>
        <w:shd w:val="clear" w:color="auto" w:fill="FFFFFF"/>
        <w:suppressAutoHyphens w:val="0"/>
        <w:rPr>
          <w:rFonts w:ascii="Times New Roman" w:hAnsi="Times New Roman" w:cs="Times New Roman"/>
          <w:lang w:eastAsia="zh-CN"/>
        </w:rPr>
      </w:pPr>
    </w:p>
    <w:p w:rsidR="0099507F" w:rsidRPr="0099507F" w:rsidRDefault="00821BA2" w:rsidP="00A62B23">
      <w:pPr>
        <w:widowControl/>
        <w:suppressAutoHyphens w:val="0"/>
        <w:rPr>
          <w:rFonts w:ascii="Times New Roman" w:hAnsi="Times New Roman" w:cs="Times New Roman"/>
          <w:b/>
        </w:rPr>
      </w:pPr>
      <w:proofErr w:type="gramStart"/>
      <w:r>
        <w:rPr>
          <w:rFonts w:ascii="Times New Roman" w:hAnsi="Times New Roman" w:cs="Times New Roman"/>
        </w:rPr>
        <w:t>В целях</w:t>
      </w:r>
      <w:r w:rsidR="0099507F" w:rsidRPr="0099507F">
        <w:rPr>
          <w:rFonts w:ascii="Times New Roman" w:hAnsi="Times New Roman" w:cs="Times New Roman"/>
        </w:rPr>
        <w:t xml:space="preserve">, </w:t>
      </w:r>
      <w:r w:rsidR="00D10956">
        <w:rPr>
          <w:rFonts w:ascii="Times New Roman" w:hAnsi="Times New Roman" w:cs="Times New Roman"/>
        </w:rPr>
        <w:t>эффективной реализации муниципальной п</w:t>
      </w:r>
      <w:r>
        <w:rPr>
          <w:rFonts w:ascii="Times New Roman" w:hAnsi="Times New Roman" w:cs="Times New Roman"/>
        </w:rPr>
        <w:t xml:space="preserve">рограммы </w:t>
      </w:r>
      <w:r w:rsidR="00D10956">
        <w:rPr>
          <w:rFonts w:ascii="Times New Roman" w:hAnsi="Times New Roman" w:cs="Times New Roman"/>
        </w:rPr>
        <w:t>«Энергосбережение и повышение энергетической эффективности на территории Кумылженского сельского поселения на 2024-2026 годы», на основании п.6.1. раздела 6 Порядка принятия решений о разработке муниципальных программ Кумылженского сельского поселения, их формир</w:t>
      </w:r>
      <w:r w:rsidR="00D10956">
        <w:rPr>
          <w:rFonts w:ascii="Times New Roman" w:hAnsi="Times New Roman" w:cs="Times New Roman"/>
        </w:rPr>
        <w:t>о</w:t>
      </w:r>
      <w:r w:rsidR="00D10956">
        <w:rPr>
          <w:rFonts w:ascii="Times New Roman" w:hAnsi="Times New Roman" w:cs="Times New Roman"/>
        </w:rPr>
        <w:t>вания и реализации, утвержденного постановлением администрации Кумылженского сельского поселения Кумылженского муниципального района Волгоградской области от 31.01.2023 № 13</w:t>
      </w:r>
      <w:r w:rsidR="00D31F77">
        <w:rPr>
          <w:rFonts w:ascii="Times New Roman" w:hAnsi="Times New Roman" w:cs="Times New Roman"/>
        </w:rPr>
        <w:t>, в соответствии с Законом Волгоградской области от</w:t>
      </w:r>
      <w:proofErr w:type="gramEnd"/>
      <w:r w:rsidR="00D31F77">
        <w:rPr>
          <w:rFonts w:ascii="Times New Roman" w:hAnsi="Times New Roman" w:cs="Times New Roman"/>
        </w:rPr>
        <w:t xml:space="preserve"> 04.12.2025г. № 118-ОД «Об областном бюджете на 2026 год и на плановый период 2027 и 2028 годов»</w:t>
      </w:r>
    </w:p>
    <w:p w:rsidR="00D10956" w:rsidRDefault="00D10956" w:rsidP="00A62B23">
      <w:pPr>
        <w:widowControl/>
        <w:suppressAutoHyphens w:val="0"/>
        <w:rPr>
          <w:rFonts w:ascii="Times New Roman" w:eastAsia="Arial" w:hAnsi="Times New Roman"/>
          <w:bCs/>
          <w:lang w:bidi="ru-RU"/>
        </w:rPr>
      </w:pPr>
    </w:p>
    <w:p w:rsidR="0099507F" w:rsidRPr="00B83D89" w:rsidRDefault="0099507F" w:rsidP="0099507F">
      <w:pPr>
        <w:jc w:val="center"/>
        <w:rPr>
          <w:rFonts w:ascii="Times New Roman" w:eastAsia="Arial" w:hAnsi="Times New Roman"/>
          <w:bCs/>
          <w:lang w:bidi="ru-RU"/>
        </w:rPr>
      </w:pPr>
      <w:proofErr w:type="spellStart"/>
      <w:proofErr w:type="gramStart"/>
      <w:r w:rsidRPr="00B83D89">
        <w:rPr>
          <w:rFonts w:ascii="Times New Roman" w:eastAsia="Arial" w:hAnsi="Times New Roman"/>
          <w:bCs/>
          <w:lang w:bidi="ru-RU"/>
        </w:rPr>
        <w:t>п</w:t>
      </w:r>
      <w:proofErr w:type="spellEnd"/>
      <w:proofErr w:type="gramEnd"/>
      <w:r w:rsidRPr="00B83D89">
        <w:rPr>
          <w:rFonts w:ascii="Times New Roman" w:eastAsia="Arial" w:hAnsi="Times New Roman"/>
          <w:bCs/>
          <w:lang w:bidi="ru-RU"/>
        </w:rPr>
        <w:t xml:space="preserve"> о с т а </w:t>
      </w:r>
      <w:proofErr w:type="spellStart"/>
      <w:r w:rsidRPr="00B83D89">
        <w:rPr>
          <w:rFonts w:ascii="Times New Roman" w:eastAsia="Arial" w:hAnsi="Times New Roman"/>
          <w:bCs/>
          <w:lang w:bidi="ru-RU"/>
        </w:rPr>
        <w:t>н</w:t>
      </w:r>
      <w:proofErr w:type="spellEnd"/>
      <w:r w:rsidRPr="00B83D89">
        <w:rPr>
          <w:rFonts w:ascii="Times New Roman" w:eastAsia="Arial" w:hAnsi="Times New Roman"/>
          <w:bCs/>
          <w:lang w:bidi="ru-RU"/>
        </w:rPr>
        <w:t xml:space="preserve"> о в л я </w:t>
      </w:r>
      <w:r w:rsidR="00A62B23">
        <w:rPr>
          <w:rFonts w:ascii="Times New Roman" w:eastAsia="Arial" w:hAnsi="Times New Roman"/>
          <w:bCs/>
          <w:lang w:bidi="ru-RU"/>
        </w:rPr>
        <w:t>ю</w:t>
      </w:r>
      <w:r w:rsidRPr="00B83D89">
        <w:rPr>
          <w:rFonts w:ascii="Times New Roman" w:eastAsia="Arial" w:hAnsi="Times New Roman"/>
          <w:bCs/>
          <w:lang w:bidi="ru-RU"/>
        </w:rPr>
        <w:t>:</w:t>
      </w:r>
    </w:p>
    <w:p w:rsidR="0099507F" w:rsidRPr="00B83D89" w:rsidRDefault="0099507F" w:rsidP="0099507F">
      <w:pPr>
        <w:ind w:firstLine="705"/>
        <w:rPr>
          <w:rFonts w:ascii="font301" w:eastAsia="font301" w:hAnsi="font301" w:cs="font301"/>
          <w:lang w:bidi="ru-RU"/>
        </w:rPr>
      </w:pPr>
    </w:p>
    <w:p w:rsidR="0099507F" w:rsidRDefault="0099507F" w:rsidP="00A62B23">
      <w:pPr>
        <w:widowControl/>
        <w:suppressAutoHyphens w:val="0"/>
        <w:rPr>
          <w:rFonts w:ascii="Times New Roman" w:hAnsi="Times New Roman" w:cs="Times New Roman"/>
        </w:rPr>
      </w:pPr>
      <w:r w:rsidRPr="00B83D89">
        <w:rPr>
          <w:rFonts w:ascii="Times New Roman" w:hAnsi="Times New Roman" w:cs="Times New Roman"/>
        </w:rPr>
        <w:t>1</w:t>
      </w:r>
      <w:r w:rsidRPr="0099507F">
        <w:rPr>
          <w:rFonts w:ascii="Times New Roman" w:hAnsi="Times New Roman" w:cs="Times New Roman"/>
        </w:rPr>
        <w:t xml:space="preserve">. </w:t>
      </w:r>
      <w:r w:rsidR="00D10956">
        <w:rPr>
          <w:rFonts w:ascii="Times New Roman" w:hAnsi="Times New Roman" w:cs="Times New Roman"/>
        </w:rPr>
        <w:t xml:space="preserve">Внести в </w:t>
      </w:r>
      <w:r w:rsidR="00A62B23" w:rsidRPr="00A62B23">
        <w:rPr>
          <w:rFonts w:ascii="Times New Roman" w:hAnsi="Times New Roman" w:cs="Times New Roman"/>
        </w:rPr>
        <w:t>муниципальную программу «Энергосбережение и повышение энерг</w:t>
      </w:r>
      <w:r w:rsidR="00A62B23" w:rsidRPr="00A62B23">
        <w:rPr>
          <w:rFonts w:ascii="Times New Roman" w:hAnsi="Times New Roman" w:cs="Times New Roman"/>
        </w:rPr>
        <w:t>е</w:t>
      </w:r>
      <w:r w:rsidR="00A62B23" w:rsidRPr="00A62B23">
        <w:rPr>
          <w:rFonts w:ascii="Times New Roman" w:hAnsi="Times New Roman" w:cs="Times New Roman"/>
        </w:rPr>
        <w:t xml:space="preserve">тической эффективности на территории Кумылженского сельского поселения на 2024-2026 годы», утвержденную постановлением администрации Кумылженского сельского поселения от 05.06.2023 № 71 «Об утверждении муниципальной программы </w:t>
      </w:r>
      <w:r w:rsidR="00A62B23">
        <w:rPr>
          <w:rFonts w:ascii="Times New Roman" w:hAnsi="Times New Roman" w:cs="Times New Roman"/>
        </w:rPr>
        <w:t>«</w:t>
      </w:r>
      <w:r w:rsidR="00A62B23" w:rsidRPr="00A62B23">
        <w:rPr>
          <w:rFonts w:ascii="Times New Roman" w:hAnsi="Times New Roman" w:cs="Times New Roman"/>
        </w:rPr>
        <w:t>Энергосб</w:t>
      </w:r>
      <w:r w:rsidR="00A62B23" w:rsidRPr="00A62B23">
        <w:rPr>
          <w:rFonts w:ascii="Times New Roman" w:hAnsi="Times New Roman" w:cs="Times New Roman"/>
        </w:rPr>
        <w:t>е</w:t>
      </w:r>
      <w:r w:rsidR="00A62B23" w:rsidRPr="00A62B23">
        <w:rPr>
          <w:rFonts w:ascii="Times New Roman" w:hAnsi="Times New Roman" w:cs="Times New Roman"/>
        </w:rPr>
        <w:t>режение и повышение энергетической эффективности на территории Кумылженского сельского поселения на 2024-2026 годы</w:t>
      </w:r>
      <w:r w:rsidR="00D10956">
        <w:rPr>
          <w:rFonts w:ascii="Times New Roman" w:hAnsi="Times New Roman" w:cs="Times New Roman"/>
        </w:rPr>
        <w:t xml:space="preserve"> (далее </w:t>
      </w:r>
      <w:r w:rsidR="00A62B23">
        <w:rPr>
          <w:rFonts w:ascii="Times New Roman" w:hAnsi="Times New Roman" w:cs="Times New Roman"/>
        </w:rPr>
        <w:t>–</w:t>
      </w:r>
      <w:r w:rsidR="00D10956">
        <w:rPr>
          <w:rFonts w:ascii="Times New Roman" w:hAnsi="Times New Roman" w:cs="Times New Roman"/>
        </w:rPr>
        <w:t xml:space="preserve"> </w:t>
      </w:r>
      <w:r w:rsidR="00A62B23">
        <w:rPr>
          <w:rFonts w:ascii="Times New Roman" w:hAnsi="Times New Roman" w:cs="Times New Roman"/>
        </w:rPr>
        <w:t xml:space="preserve">муниципальная </w:t>
      </w:r>
      <w:r w:rsidR="00D10956">
        <w:rPr>
          <w:rFonts w:ascii="Times New Roman" w:hAnsi="Times New Roman" w:cs="Times New Roman"/>
        </w:rPr>
        <w:t>программа) следующие изменения:</w:t>
      </w:r>
    </w:p>
    <w:p w:rsidR="00A62B23" w:rsidRDefault="00D10956" w:rsidP="00A62B23">
      <w:pPr>
        <w:widowControl/>
        <w:suppressAutoHyphens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1.1. В паспорте </w:t>
      </w:r>
      <w:r w:rsidR="00A62B23">
        <w:rPr>
          <w:rFonts w:ascii="Times New Roman" w:hAnsi="Times New Roman" w:cs="Times New Roman"/>
        </w:rPr>
        <w:t xml:space="preserve">муниципальной </w:t>
      </w:r>
      <w:r>
        <w:rPr>
          <w:rFonts w:ascii="Times New Roman" w:hAnsi="Times New Roman" w:cs="Times New Roman"/>
        </w:rPr>
        <w:t>программы</w:t>
      </w:r>
      <w:r w:rsidR="00A62B23">
        <w:rPr>
          <w:rFonts w:ascii="Times New Roman" w:hAnsi="Times New Roman" w:cs="Times New Roman"/>
        </w:rPr>
        <w:t xml:space="preserve"> строку</w:t>
      </w:r>
      <w:r>
        <w:rPr>
          <w:rFonts w:ascii="Times New Roman" w:hAnsi="Times New Roman" w:cs="Times New Roman"/>
        </w:rPr>
        <w:t xml:space="preserve"> «Объемы и источники финанс</w:t>
      </w:r>
      <w:r>
        <w:rPr>
          <w:rFonts w:ascii="Times New Roman" w:hAnsi="Times New Roman" w:cs="Times New Roman"/>
        </w:rPr>
        <w:t>и</w:t>
      </w:r>
      <w:r>
        <w:rPr>
          <w:rFonts w:ascii="Times New Roman" w:hAnsi="Times New Roman" w:cs="Times New Roman"/>
        </w:rPr>
        <w:t>рования Программы</w:t>
      </w:r>
      <w:r w:rsidR="00A62B23">
        <w:rPr>
          <w:rFonts w:ascii="Times New Roman" w:hAnsi="Times New Roman" w:cs="Times New Roman"/>
        </w:rPr>
        <w:t>» изложить в следующей</w:t>
      </w:r>
      <w:r w:rsidR="004D4F27">
        <w:rPr>
          <w:rFonts w:ascii="Times New Roman" w:hAnsi="Times New Roman" w:cs="Times New Roman"/>
        </w:rPr>
        <w:t xml:space="preserve"> редакции:</w:t>
      </w:r>
    </w:p>
    <w:p w:rsidR="00DC0C1A" w:rsidRDefault="00DC0C1A" w:rsidP="00A62B23">
      <w:pPr>
        <w:widowControl/>
        <w:suppressAutoHyphens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«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43"/>
        <w:gridCol w:w="6628"/>
      </w:tblGrid>
      <w:tr w:rsidR="00DC0C1A">
        <w:tc>
          <w:tcPr>
            <w:tcW w:w="2943" w:type="dxa"/>
          </w:tcPr>
          <w:p w:rsidR="00DC0C1A" w:rsidRDefault="00DC0C1A">
            <w:pPr>
              <w:widowControl/>
              <w:suppressAutoHyphens w:val="0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Объемы и источники ф</w:t>
            </w:r>
            <w:r>
              <w:rPr>
                <w:rFonts w:ascii="Times New Roman" w:hAnsi="Times New Roman" w:cs="Times New Roman"/>
              </w:rPr>
              <w:t>и</w:t>
            </w:r>
            <w:r>
              <w:rPr>
                <w:rFonts w:ascii="Times New Roman" w:hAnsi="Times New Roman" w:cs="Times New Roman"/>
              </w:rPr>
              <w:t>нансирования Программы</w:t>
            </w:r>
          </w:p>
        </w:tc>
        <w:tc>
          <w:tcPr>
            <w:tcW w:w="6628" w:type="dxa"/>
          </w:tcPr>
          <w:p w:rsidR="00DC0C1A" w:rsidRDefault="00DC0C1A">
            <w:pPr>
              <w:widowControl/>
              <w:suppressAutoHyphens w:val="0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Общий объем финансирования программы составляет в 2024-2026 гг.</w:t>
            </w:r>
            <w:r w:rsidR="00301C41">
              <w:rPr>
                <w:rFonts w:ascii="Times New Roman" w:hAnsi="Times New Roman" w:cs="Times New Roman"/>
              </w:rPr>
              <w:t>6051,1</w:t>
            </w:r>
            <w:r>
              <w:rPr>
                <w:rFonts w:ascii="Times New Roman" w:hAnsi="Times New Roman" w:cs="Times New Roman"/>
              </w:rPr>
              <w:t xml:space="preserve"> тыс. руб., в том числе по годам:</w:t>
            </w:r>
          </w:p>
          <w:p w:rsidR="00DC0C1A" w:rsidRDefault="00DC0C1A">
            <w:pPr>
              <w:widowControl/>
              <w:suppressAutoHyphens w:val="0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2024 – 117,0 тыс. руб.,</w:t>
            </w:r>
          </w:p>
          <w:p w:rsidR="00DC0C1A" w:rsidRDefault="00DC0C1A">
            <w:pPr>
              <w:widowControl/>
              <w:suppressAutoHyphens w:val="0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2025 – </w:t>
            </w:r>
            <w:r w:rsidR="00A4541A">
              <w:rPr>
                <w:rFonts w:ascii="Times New Roman" w:hAnsi="Times New Roman" w:cs="Times New Roman"/>
              </w:rPr>
              <w:t>174,1</w:t>
            </w:r>
            <w:r>
              <w:rPr>
                <w:rFonts w:ascii="Times New Roman" w:hAnsi="Times New Roman" w:cs="Times New Roman"/>
              </w:rPr>
              <w:t xml:space="preserve"> тыс. руб.,</w:t>
            </w:r>
          </w:p>
          <w:p w:rsidR="00DC0C1A" w:rsidRDefault="00DC0C1A" w:rsidP="00301C41">
            <w:pPr>
              <w:widowControl/>
              <w:suppressAutoHyphens w:val="0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2026 – </w:t>
            </w:r>
            <w:r w:rsidR="00301C41">
              <w:rPr>
                <w:rFonts w:ascii="Times New Roman" w:hAnsi="Times New Roman" w:cs="Times New Roman"/>
              </w:rPr>
              <w:t>5760,0</w:t>
            </w:r>
            <w:r>
              <w:rPr>
                <w:rFonts w:ascii="Times New Roman" w:hAnsi="Times New Roman" w:cs="Times New Roman"/>
              </w:rPr>
              <w:t xml:space="preserve"> тыс. руб.</w:t>
            </w:r>
          </w:p>
        </w:tc>
      </w:tr>
    </w:tbl>
    <w:p w:rsidR="004D4F27" w:rsidRDefault="00DC0C1A" w:rsidP="00A62B23">
      <w:pPr>
        <w:widowControl/>
        <w:suppressAutoHyphens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».</w:t>
      </w:r>
    </w:p>
    <w:p w:rsidR="004D4F27" w:rsidRPr="0099507F" w:rsidRDefault="00D31F77" w:rsidP="00A62B23">
      <w:pPr>
        <w:widowControl/>
        <w:suppressAutoHyphens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1.2</w:t>
      </w:r>
      <w:r w:rsidR="004D4F27">
        <w:rPr>
          <w:rFonts w:ascii="Times New Roman" w:hAnsi="Times New Roman" w:cs="Times New Roman"/>
        </w:rPr>
        <w:t xml:space="preserve">. Приложение № 1 к программе читать в </w:t>
      </w:r>
      <w:r w:rsidR="00DC0C1A">
        <w:rPr>
          <w:rFonts w:ascii="Times New Roman" w:hAnsi="Times New Roman" w:cs="Times New Roman"/>
        </w:rPr>
        <w:t>следующей</w:t>
      </w:r>
      <w:r w:rsidR="004D4F27">
        <w:rPr>
          <w:rFonts w:ascii="Times New Roman" w:hAnsi="Times New Roman" w:cs="Times New Roman"/>
        </w:rPr>
        <w:t xml:space="preserve"> редакции, согласно прил</w:t>
      </w:r>
      <w:r w:rsidR="004D4F27">
        <w:rPr>
          <w:rFonts w:ascii="Times New Roman" w:hAnsi="Times New Roman" w:cs="Times New Roman"/>
        </w:rPr>
        <w:t>о</w:t>
      </w:r>
      <w:r w:rsidR="004D4F27">
        <w:rPr>
          <w:rFonts w:ascii="Times New Roman" w:hAnsi="Times New Roman" w:cs="Times New Roman"/>
        </w:rPr>
        <w:t xml:space="preserve">жению 1 к </w:t>
      </w:r>
      <w:r w:rsidR="003B7B41">
        <w:rPr>
          <w:rFonts w:ascii="Times New Roman" w:hAnsi="Times New Roman" w:cs="Times New Roman"/>
        </w:rPr>
        <w:t>настоящему постановлению.</w:t>
      </w:r>
    </w:p>
    <w:p w:rsidR="00DC59DD" w:rsidRPr="00A62B23" w:rsidRDefault="0099507F" w:rsidP="00A62B23">
      <w:pPr>
        <w:widowControl/>
        <w:suppressAutoHyphens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2. </w:t>
      </w:r>
      <w:proofErr w:type="gramStart"/>
      <w:r w:rsidR="00DC0C1A" w:rsidRPr="00B7562F">
        <w:t xml:space="preserve">Настоящее постановление вступает в силу со дня официального обнародования на официальном сайте администрации Кумылженского муниципального района </w:t>
      </w:r>
      <w:proofErr w:type="spellStart"/>
      <w:r w:rsidR="00DC0C1A" w:rsidRPr="00B7562F">
        <w:t>www.kumadmin.ru</w:t>
      </w:r>
      <w:proofErr w:type="spellEnd"/>
      <w:r w:rsidR="00DC0C1A" w:rsidRPr="00B7562F">
        <w:t xml:space="preserve"> (регистрация в качестве сетевого издания:</w:t>
      </w:r>
      <w:proofErr w:type="gramEnd"/>
      <w:r w:rsidR="00DC0C1A" w:rsidRPr="00B7562F">
        <w:t xml:space="preserve"> </w:t>
      </w:r>
      <w:proofErr w:type="gramStart"/>
      <w:r w:rsidR="00DC0C1A" w:rsidRPr="00B7562F">
        <w:t xml:space="preserve">ЭЛ № ФС 77-84846 от 03.03.2023) в сети Интернет, подлежит обнародованию на информационных стендах в МКУК «Кумылженская </w:t>
      </w:r>
      <w:proofErr w:type="spellStart"/>
      <w:r w:rsidR="00DC0C1A" w:rsidRPr="00B7562F">
        <w:t>межпоселенческая</w:t>
      </w:r>
      <w:proofErr w:type="spellEnd"/>
      <w:r w:rsidR="00DC0C1A" w:rsidRPr="00B7562F">
        <w:t xml:space="preserve"> центральная библиотека им. Ю.В. Сергеева»</w:t>
      </w:r>
      <w:r w:rsidR="00301C41">
        <w:t>.</w:t>
      </w:r>
      <w:r w:rsidR="00DC0C1A" w:rsidRPr="00B7562F">
        <w:t xml:space="preserve"> </w:t>
      </w:r>
      <w:proofErr w:type="gramEnd"/>
    </w:p>
    <w:p w:rsidR="00B64CE2" w:rsidRPr="00B64CE2" w:rsidRDefault="00B64CE2" w:rsidP="00B64CE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3. </w:t>
      </w:r>
      <w:proofErr w:type="gramStart"/>
      <w:r w:rsidRPr="00B64CE2">
        <w:rPr>
          <w:rFonts w:ascii="Times New Roman" w:hAnsi="Times New Roman" w:cs="Times New Roman"/>
        </w:rPr>
        <w:t>Контроль за</w:t>
      </w:r>
      <w:proofErr w:type="gramEnd"/>
      <w:r w:rsidRPr="00B64CE2">
        <w:rPr>
          <w:rFonts w:ascii="Times New Roman" w:hAnsi="Times New Roman" w:cs="Times New Roman"/>
        </w:rPr>
        <w:t xml:space="preserve"> исполнением настоящего постановления возложить на заместителя главы Кумылженского сельского поселения по экономике и финансам Руденко Н.П.</w:t>
      </w:r>
    </w:p>
    <w:p w:rsidR="0099507F" w:rsidRDefault="0099507F" w:rsidP="00A62B23">
      <w:pPr>
        <w:widowControl/>
        <w:suppressAutoHyphens w:val="0"/>
        <w:rPr>
          <w:rFonts w:ascii="Times New Roman" w:hAnsi="Times New Roman" w:cs="Times New Roman"/>
        </w:rPr>
      </w:pPr>
    </w:p>
    <w:p w:rsidR="00DC0C1A" w:rsidRPr="00B83D89" w:rsidRDefault="00DC0C1A" w:rsidP="00A62B23">
      <w:pPr>
        <w:widowControl/>
        <w:suppressAutoHyphens w:val="0"/>
        <w:rPr>
          <w:rFonts w:ascii="Times New Roman" w:hAnsi="Times New Roman" w:cs="Times New Roman"/>
        </w:rPr>
      </w:pPr>
    </w:p>
    <w:p w:rsidR="0099507F" w:rsidRPr="00B83D89" w:rsidRDefault="0099507F" w:rsidP="00A62B23">
      <w:pPr>
        <w:widowControl/>
        <w:suppressAutoHyphens w:val="0"/>
        <w:rPr>
          <w:rFonts w:ascii="Times New Roman" w:hAnsi="Times New Roman" w:cs="Times New Roman"/>
        </w:rPr>
      </w:pPr>
    </w:p>
    <w:p w:rsidR="0099507F" w:rsidRPr="00B83D89" w:rsidRDefault="00301C41" w:rsidP="00DC0C1A">
      <w:pPr>
        <w:widowControl/>
        <w:suppressAutoHyphens w:val="0"/>
        <w:ind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Глава</w:t>
      </w:r>
      <w:r w:rsidR="0099507F" w:rsidRPr="00B83D89">
        <w:rPr>
          <w:rFonts w:ascii="Times New Roman" w:hAnsi="Times New Roman" w:cs="Times New Roman"/>
        </w:rPr>
        <w:t xml:space="preserve"> Кумылженского</w:t>
      </w:r>
    </w:p>
    <w:p w:rsidR="0099507F" w:rsidRDefault="0099507F" w:rsidP="00DC0C1A">
      <w:pPr>
        <w:widowControl/>
        <w:suppressAutoHyphens w:val="0"/>
        <w:ind w:firstLine="0"/>
        <w:rPr>
          <w:rFonts w:ascii="Times New Roman" w:hAnsi="Times New Roman" w:cs="Times New Roman"/>
        </w:rPr>
      </w:pPr>
      <w:r w:rsidRPr="00B83D89">
        <w:rPr>
          <w:rFonts w:ascii="Times New Roman" w:hAnsi="Times New Roman" w:cs="Times New Roman"/>
        </w:rPr>
        <w:t>сель</w:t>
      </w:r>
      <w:r>
        <w:rPr>
          <w:rFonts w:ascii="Times New Roman" w:hAnsi="Times New Roman" w:cs="Times New Roman"/>
        </w:rPr>
        <w:t>ского поселения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 w:rsidR="00DC59DD">
        <w:rPr>
          <w:rFonts w:ascii="Times New Roman" w:hAnsi="Times New Roman" w:cs="Times New Roman"/>
        </w:rPr>
        <w:t xml:space="preserve">          </w:t>
      </w:r>
      <w:r w:rsidR="00DC0C1A">
        <w:rPr>
          <w:rFonts w:ascii="Times New Roman" w:hAnsi="Times New Roman" w:cs="Times New Roman"/>
        </w:rPr>
        <w:t xml:space="preserve">    </w:t>
      </w:r>
      <w:r w:rsidR="00DC59DD">
        <w:rPr>
          <w:rFonts w:ascii="Times New Roman" w:hAnsi="Times New Roman" w:cs="Times New Roman"/>
        </w:rPr>
        <w:t xml:space="preserve">        </w:t>
      </w:r>
      <w:r w:rsidR="00301C41">
        <w:rPr>
          <w:rFonts w:ascii="Times New Roman" w:hAnsi="Times New Roman" w:cs="Times New Roman"/>
        </w:rPr>
        <w:t>Ю.В.Потапов</w:t>
      </w:r>
    </w:p>
    <w:p w:rsidR="0099507F" w:rsidRPr="00A62B23" w:rsidRDefault="0099507F" w:rsidP="00A62B23">
      <w:pPr>
        <w:widowControl/>
        <w:suppressAutoHyphens w:val="0"/>
        <w:rPr>
          <w:rFonts w:ascii="Times New Roman" w:hAnsi="Times New Roman" w:cs="Times New Roman"/>
        </w:rPr>
      </w:pPr>
    </w:p>
    <w:p w:rsidR="0099507F" w:rsidRPr="00A62B23" w:rsidRDefault="0099507F" w:rsidP="00A62B23">
      <w:pPr>
        <w:widowControl/>
        <w:suppressAutoHyphens w:val="0"/>
        <w:rPr>
          <w:rFonts w:ascii="Times New Roman" w:hAnsi="Times New Roman" w:cs="Times New Roman"/>
        </w:rPr>
      </w:pPr>
    </w:p>
    <w:p w:rsidR="00973D28" w:rsidRPr="00AA3B9B" w:rsidRDefault="00973D28">
      <w:pPr>
        <w:rPr>
          <w:rFonts w:ascii="Times New Roman" w:hAnsi="Times New Roman" w:cs="Times New Roman"/>
        </w:rPr>
        <w:sectPr w:rsidR="00973D28" w:rsidRPr="00AA3B9B" w:rsidSect="008A1740">
          <w:pgSz w:w="11906" w:h="16800"/>
          <w:pgMar w:top="1134" w:right="850" w:bottom="1134" w:left="1701" w:header="720" w:footer="720" w:gutter="0"/>
          <w:cols w:space="720"/>
          <w:docGrid w:linePitch="600" w:charSpace="32768"/>
        </w:sectPr>
      </w:pPr>
    </w:p>
    <w:p w:rsidR="00DC0C1A" w:rsidRPr="00DC0C1A" w:rsidRDefault="00DC0C1A" w:rsidP="00DC0C1A">
      <w:pPr>
        <w:widowControl/>
        <w:suppressAutoHyphens w:val="0"/>
        <w:autoSpaceDE/>
        <w:ind w:left="9923" w:firstLine="0"/>
        <w:rPr>
          <w:rFonts w:ascii="Times New Roman" w:eastAsia="Arial" w:hAnsi="Times New Roman" w:cs="Times New Roman"/>
          <w:kern w:val="1"/>
          <w:lang w:eastAsia="zh-CN"/>
        </w:rPr>
      </w:pPr>
      <w:bookmarkStart w:id="0" w:name="_Hlk188263258"/>
      <w:r w:rsidRPr="00DC0C1A">
        <w:rPr>
          <w:rFonts w:ascii="Times New Roman" w:eastAsia="Arial" w:hAnsi="Times New Roman" w:cs="Times New Roman"/>
          <w:kern w:val="1"/>
          <w:lang w:eastAsia="zh-CN"/>
        </w:rPr>
        <w:lastRenderedPageBreak/>
        <w:t>ПРИЛОЖЕНИЕ 1</w:t>
      </w:r>
    </w:p>
    <w:p w:rsidR="00DC0C1A" w:rsidRPr="00DC0C1A" w:rsidRDefault="00DC0C1A" w:rsidP="00DC0C1A">
      <w:pPr>
        <w:widowControl/>
        <w:autoSpaceDE/>
        <w:ind w:left="9923" w:firstLine="0"/>
        <w:rPr>
          <w:rFonts w:ascii="Times New Roman" w:eastAsia="Arial" w:hAnsi="Times New Roman" w:cs="Times New Roman"/>
          <w:kern w:val="1"/>
          <w:lang w:eastAsia="zh-CN"/>
        </w:rPr>
      </w:pPr>
      <w:r w:rsidRPr="00DC0C1A">
        <w:rPr>
          <w:rFonts w:ascii="Times New Roman" w:eastAsia="Arial" w:hAnsi="Times New Roman" w:cs="Times New Roman"/>
          <w:kern w:val="1"/>
          <w:lang w:eastAsia="zh-CN"/>
        </w:rPr>
        <w:t>к постановлению администрации</w:t>
      </w:r>
    </w:p>
    <w:p w:rsidR="00DC0C1A" w:rsidRPr="00DC0C1A" w:rsidRDefault="00DC0C1A" w:rsidP="00DC0C1A">
      <w:pPr>
        <w:widowControl/>
        <w:autoSpaceDE/>
        <w:ind w:left="9923" w:firstLine="0"/>
        <w:rPr>
          <w:rFonts w:ascii="Times New Roman" w:eastAsia="Arial" w:hAnsi="Times New Roman" w:cs="Times New Roman"/>
          <w:kern w:val="1"/>
          <w:lang w:eastAsia="zh-CN"/>
        </w:rPr>
      </w:pPr>
      <w:r w:rsidRPr="00DC0C1A">
        <w:rPr>
          <w:rFonts w:ascii="Times New Roman" w:eastAsia="Arial" w:hAnsi="Times New Roman" w:cs="Times New Roman"/>
          <w:kern w:val="1"/>
          <w:lang w:eastAsia="zh-CN"/>
        </w:rPr>
        <w:t>Кумылженского сельского поселения</w:t>
      </w:r>
    </w:p>
    <w:p w:rsidR="00DC0C1A" w:rsidRPr="00DC0C1A" w:rsidRDefault="00DC0C1A" w:rsidP="00DC0C1A">
      <w:pPr>
        <w:widowControl/>
        <w:autoSpaceDE/>
        <w:ind w:left="9923" w:firstLine="0"/>
        <w:rPr>
          <w:rFonts w:ascii="Times New Roman" w:eastAsia="Arial" w:hAnsi="Times New Roman" w:cs="Times New Roman"/>
          <w:kern w:val="1"/>
          <w:lang w:eastAsia="zh-CN"/>
        </w:rPr>
      </w:pPr>
      <w:r w:rsidRPr="00DC0C1A">
        <w:rPr>
          <w:rFonts w:ascii="Times New Roman" w:eastAsia="Arial" w:hAnsi="Times New Roman" w:cs="Times New Roman"/>
          <w:kern w:val="1"/>
          <w:lang w:eastAsia="zh-CN"/>
        </w:rPr>
        <w:t>Кумылженского муниципального района</w:t>
      </w:r>
    </w:p>
    <w:p w:rsidR="00DC0C1A" w:rsidRPr="00DC0C1A" w:rsidRDefault="00DC0C1A" w:rsidP="00DC0C1A">
      <w:pPr>
        <w:widowControl/>
        <w:autoSpaceDE/>
        <w:ind w:left="9923" w:firstLine="0"/>
        <w:rPr>
          <w:rFonts w:ascii="Times New Roman" w:eastAsia="Arial" w:hAnsi="Times New Roman" w:cs="Times New Roman"/>
          <w:kern w:val="1"/>
          <w:lang w:eastAsia="zh-CN"/>
        </w:rPr>
      </w:pPr>
      <w:r w:rsidRPr="00DC0C1A">
        <w:rPr>
          <w:rFonts w:ascii="Times New Roman" w:eastAsia="Arial" w:hAnsi="Times New Roman" w:cs="Times New Roman"/>
          <w:kern w:val="1"/>
          <w:lang w:eastAsia="zh-CN"/>
        </w:rPr>
        <w:t>Волгоградской области</w:t>
      </w:r>
    </w:p>
    <w:p w:rsidR="00DC0C1A" w:rsidRPr="00DC0C1A" w:rsidRDefault="00DC0C1A" w:rsidP="00DC0C1A">
      <w:pPr>
        <w:widowControl/>
        <w:suppressAutoHyphens w:val="0"/>
        <w:autoSpaceDE/>
        <w:ind w:left="9923" w:firstLine="0"/>
        <w:rPr>
          <w:rFonts w:ascii="Arial" w:eastAsia="Calibri" w:hAnsi="Arial" w:cs="Arial"/>
          <w:lang w:eastAsia="en-US"/>
        </w:rPr>
      </w:pPr>
      <w:r w:rsidRPr="00DC0C1A">
        <w:rPr>
          <w:rFonts w:ascii="Times New Roman" w:eastAsia="Arial" w:hAnsi="Times New Roman" w:cs="Times New Roman"/>
          <w:kern w:val="1"/>
          <w:lang w:eastAsia="zh-CN"/>
        </w:rPr>
        <w:t xml:space="preserve">от </w:t>
      </w:r>
      <w:r w:rsidR="0008078A">
        <w:rPr>
          <w:rFonts w:ascii="Times New Roman" w:eastAsia="Arial" w:hAnsi="Times New Roman" w:cs="Times New Roman"/>
          <w:kern w:val="1"/>
          <w:lang w:eastAsia="zh-CN"/>
        </w:rPr>
        <w:t>10 июня</w:t>
      </w:r>
      <w:r w:rsidR="00D31F77">
        <w:rPr>
          <w:rFonts w:ascii="Times New Roman" w:eastAsia="Arial" w:hAnsi="Times New Roman" w:cs="Times New Roman"/>
          <w:kern w:val="1"/>
          <w:lang w:eastAsia="zh-CN"/>
        </w:rPr>
        <w:t xml:space="preserve"> 2026</w:t>
      </w:r>
      <w:r w:rsidRPr="00DC0C1A">
        <w:rPr>
          <w:rFonts w:ascii="Times New Roman" w:eastAsia="Arial" w:hAnsi="Times New Roman" w:cs="Times New Roman"/>
          <w:kern w:val="1"/>
          <w:lang w:eastAsia="zh-CN"/>
        </w:rPr>
        <w:t xml:space="preserve"> г. № </w:t>
      </w:r>
      <w:r w:rsidR="0008078A">
        <w:rPr>
          <w:rFonts w:ascii="Times New Roman" w:eastAsia="Arial" w:hAnsi="Times New Roman" w:cs="Times New Roman"/>
          <w:kern w:val="1"/>
          <w:lang w:eastAsia="zh-CN"/>
        </w:rPr>
        <w:t>75</w:t>
      </w:r>
    </w:p>
    <w:bookmarkEnd w:id="0"/>
    <w:p w:rsidR="00973D28" w:rsidRPr="00AA3B9B" w:rsidRDefault="00973D28" w:rsidP="00DC0C1A">
      <w:pPr>
        <w:ind w:firstLine="0"/>
        <w:rPr>
          <w:rFonts w:ascii="Times New Roman" w:hAnsi="Times New Roman" w:cs="Times New Roman"/>
          <w:color w:val="000000"/>
        </w:rPr>
      </w:pPr>
    </w:p>
    <w:p w:rsidR="00973D28" w:rsidRPr="00AA3B9B" w:rsidRDefault="00973D28">
      <w:pPr>
        <w:ind w:firstLine="0"/>
        <w:jc w:val="center"/>
        <w:rPr>
          <w:rFonts w:ascii="Times New Roman" w:hAnsi="Times New Roman" w:cs="Times New Roman"/>
          <w:b/>
          <w:color w:val="000000"/>
        </w:rPr>
      </w:pPr>
      <w:r w:rsidRPr="00AA3B9B">
        <w:rPr>
          <w:rFonts w:ascii="Times New Roman" w:hAnsi="Times New Roman" w:cs="Times New Roman"/>
          <w:b/>
          <w:color w:val="000000"/>
        </w:rPr>
        <w:t>Перечень мероприятий по муниципальной программе</w:t>
      </w:r>
      <w:r w:rsidRPr="00AA3B9B">
        <w:rPr>
          <w:rStyle w:val="a3"/>
          <w:rFonts w:ascii="Times New Roman" w:hAnsi="Times New Roman" w:cs="Times New Roman"/>
          <w:b w:val="0"/>
          <w:color w:val="000000"/>
        </w:rPr>
        <w:t xml:space="preserve"> </w:t>
      </w:r>
      <w:r w:rsidR="00DC0C1A">
        <w:rPr>
          <w:rStyle w:val="a3"/>
          <w:rFonts w:ascii="Times New Roman" w:hAnsi="Times New Roman" w:cs="Times New Roman"/>
          <w:b w:val="0"/>
          <w:color w:val="000000"/>
        </w:rPr>
        <w:t>«</w:t>
      </w:r>
      <w:r w:rsidRPr="00AA3B9B">
        <w:rPr>
          <w:rFonts w:ascii="Times New Roman" w:hAnsi="Times New Roman" w:cs="Times New Roman"/>
          <w:b/>
          <w:color w:val="000000"/>
        </w:rPr>
        <w:t xml:space="preserve">Энергосбережение и повышение энергетической эффективности на территории </w:t>
      </w:r>
      <w:r w:rsidR="00ED66EE" w:rsidRPr="00AA3B9B">
        <w:rPr>
          <w:rFonts w:ascii="Times New Roman" w:hAnsi="Times New Roman" w:cs="Times New Roman"/>
          <w:b/>
          <w:color w:val="000000"/>
        </w:rPr>
        <w:t>Кумылженского</w:t>
      </w:r>
      <w:r w:rsidRPr="00AA3B9B">
        <w:rPr>
          <w:rFonts w:ascii="Times New Roman" w:hAnsi="Times New Roman" w:cs="Times New Roman"/>
          <w:b/>
          <w:color w:val="000000"/>
        </w:rPr>
        <w:t xml:space="preserve"> сельского поселения на 202</w:t>
      </w:r>
      <w:r w:rsidR="00ED66EE" w:rsidRPr="00AA3B9B">
        <w:rPr>
          <w:rFonts w:ascii="Times New Roman" w:hAnsi="Times New Roman" w:cs="Times New Roman"/>
          <w:b/>
          <w:color w:val="000000"/>
        </w:rPr>
        <w:t>4</w:t>
      </w:r>
      <w:r w:rsidRPr="00AA3B9B">
        <w:rPr>
          <w:rFonts w:ascii="Times New Roman" w:hAnsi="Times New Roman" w:cs="Times New Roman"/>
          <w:b/>
          <w:color w:val="000000"/>
        </w:rPr>
        <w:t>-202</w:t>
      </w:r>
      <w:r w:rsidR="00ED66EE" w:rsidRPr="00AA3B9B">
        <w:rPr>
          <w:rFonts w:ascii="Times New Roman" w:hAnsi="Times New Roman" w:cs="Times New Roman"/>
          <w:b/>
          <w:color w:val="000000"/>
        </w:rPr>
        <w:t>6</w:t>
      </w:r>
      <w:r w:rsidRPr="00AA3B9B">
        <w:rPr>
          <w:rFonts w:ascii="Times New Roman" w:hAnsi="Times New Roman" w:cs="Times New Roman"/>
          <w:b/>
          <w:color w:val="000000"/>
        </w:rPr>
        <w:t xml:space="preserve"> годы</w:t>
      </w:r>
      <w:r w:rsidR="00DC0C1A">
        <w:rPr>
          <w:rFonts w:ascii="Times New Roman" w:hAnsi="Times New Roman" w:cs="Times New Roman"/>
          <w:b/>
          <w:color w:val="000000"/>
        </w:rPr>
        <w:t>»</w:t>
      </w:r>
      <w:r w:rsidRPr="00AA3B9B">
        <w:rPr>
          <w:rFonts w:ascii="Times New Roman" w:hAnsi="Times New Roman" w:cs="Times New Roman"/>
          <w:b/>
          <w:color w:val="000000"/>
        </w:rPr>
        <w:t xml:space="preserve"> в 202</w:t>
      </w:r>
      <w:r w:rsidR="00ED66EE" w:rsidRPr="00AA3B9B">
        <w:rPr>
          <w:rFonts w:ascii="Times New Roman" w:hAnsi="Times New Roman" w:cs="Times New Roman"/>
          <w:b/>
          <w:color w:val="000000"/>
        </w:rPr>
        <w:t>4</w:t>
      </w:r>
      <w:r w:rsidRPr="00AA3B9B">
        <w:rPr>
          <w:rFonts w:ascii="Times New Roman" w:hAnsi="Times New Roman" w:cs="Times New Roman"/>
          <w:b/>
          <w:color w:val="000000"/>
        </w:rPr>
        <w:t>-202</w:t>
      </w:r>
      <w:r w:rsidR="00ED66EE" w:rsidRPr="00AA3B9B">
        <w:rPr>
          <w:rFonts w:ascii="Times New Roman" w:hAnsi="Times New Roman" w:cs="Times New Roman"/>
          <w:b/>
          <w:color w:val="000000"/>
        </w:rPr>
        <w:t>6</w:t>
      </w:r>
      <w:r w:rsidRPr="00AA3B9B">
        <w:rPr>
          <w:rFonts w:ascii="Times New Roman" w:hAnsi="Times New Roman" w:cs="Times New Roman"/>
          <w:b/>
          <w:color w:val="000000"/>
        </w:rPr>
        <w:t xml:space="preserve"> г.г.</w:t>
      </w:r>
    </w:p>
    <w:p w:rsidR="00973D28" w:rsidRPr="00AA3B9B" w:rsidRDefault="00973D28">
      <w:pPr>
        <w:rPr>
          <w:rFonts w:ascii="Times New Roman" w:hAnsi="Times New Roman" w:cs="Times New Roman"/>
          <w:b/>
          <w:color w:val="000000"/>
        </w:rPr>
      </w:pPr>
    </w:p>
    <w:tbl>
      <w:tblPr>
        <w:tblW w:w="15027" w:type="dxa"/>
        <w:tblInd w:w="-885" w:type="dxa"/>
        <w:tblLayout w:type="fixed"/>
        <w:tblLook w:val="0000"/>
      </w:tblPr>
      <w:tblGrid>
        <w:gridCol w:w="570"/>
        <w:gridCol w:w="2763"/>
        <w:gridCol w:w="1800"/>
        <w:gridCol w:w="1525"/>
        <w:gridCol w:w="950"/>
        <w:gridCol w:w="1013"/>
        <w:gridCol w:w="1400"/>
        <w:gridCol w:w="44"/>
        <w:gridCol w:w="1643"/>
        <w:gridCol w:w="58"/>
        <w:gridCol w:w="1843"/>
        <w:gridCol w:w="49"/>
        <w:gridCol w:w="1369"/>
      </w:tblGrid>
      <w:tr w:rsidR="00973D28" w:rsidRPr="00AA3B9B" w:rsidTr="00DC0C1A">
        <w:tc>
          <w:tcPr>
            <w:tcW w:w="5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73D28" w:rsidRPr="00AA3B9B" w:rsidRDefault="00973D28">
            <w:pPr>
              <w:pStyle w:val="ae"/>
              <w:rPr>
                <w:rFonts w:ascii="Times New Roman" w:hAnsi="Times New Roman" w:cs="Times New Roman"/>
                <w:b/>
                <w:bCs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N</w:t>
            </w:r>
          </w:p>
          <w:p w:rsidR="00973D28" w:rsidRPr="00AA3B9B" w:rsidRDefault="00973D28">
            <w:pPr>
              <w:pStyle w:val="ae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proofErr w:type="gramStart"/>
            <w:r w:rsidRPr="00AA3B9B">
              <w:rPr>
                <w:rFonts w:ascii="Times New Roman" w:hAnsi="Times New Roman" w:cs="Times New Roman"/>
                <w:b/>
                <w:bCs/>
              </w:rPr>
              <w:t>п</w:t>
            </w:r>
            <w:proofErr w:type="spellEnd"/>
            <w:proofErr w:type="gramEnd"/>
            <w:r w:rsidRPr="00AA3B9B">
              <w:rPr>
                <w:rFonts w:ascii="Times New Roman" w:hAnsi="Times New Roman" w:cs="Times New Roman"/>
                <w:b/>
                <w:bCs/>
              </w:rPr>
              <w:t>/</w:t>
            </w:r>
            <w:proofErr w:type="spellStart"/>
            <w:r w:rsidRPr="00AA3B9B">
              <w:rPr>
                <w:rFonts w:ascii="Times New Roman" w:hAnsi="Times New Roman" w:cs="Times New Roman"/>
                <w:b/>
                <w:bCs/>
              </w:rPr>
              <w:t>п</w:t>
            </w:r>
            <w:proofErr w:type="spellEnd"/>
          </w:p>
        </w:tc>
        <w:tc>
          <w:tcPr>
            <w:tcW w:w="276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73D28" w:rsidRPr="00AA3B9B" w:rsidRDefault="00973D28">
            <w:pPr>
              <w:pStyle w:val="ae"/>
              <w:rPr>
                <w:rFonts w:ascii="Times New Roman" w:hAnsi="Times New Roman" w:cs="Times New Roman"/>
                <w:b/>
                <w:bCs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Наименование мероприятия</w:t>
            </w:r>
          </w:p>
        </w:tc>
        <w:tc>
          <w:tcPr>
            <w:tcW w:w="18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73D28" w:rsidRPr="00AA3B9B" w:rsidRDefault="00973D28">
            <w:pPr>
              <w:pStyle w:val="ad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Ожидаемый срок внедрения мероприятия, год</w:t>
            </w:r>
          </w:p>
        </w:tc>
        <w:tc>
          <w:tcPr>
            <w:tcW w:w="49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73D28" w:rsidRPr="00AA3B9B" w:rsidRDefault="00973D28">
            <w:pPr>
              <w:pStyle w:val="ad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Объем финансирования, тыс. руб.</w:t>
            </w:r>
          </w:p>
        </w:tc>
        <w:tc>
          <w:tcPr>
            <w:tcW w:w="1701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73D28" w:rsidRPr="00AA3B9B" w:rsidRDefault="00973D28">
            <w:pPr>
              <w:pStyle w:val="ad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Источник финансирования</w:t>
            </w:r>
          </w:p>
          <w:p w:rsidR="00973D28" w:rsidRPr="00AA3B9B" w:rsidRDefault="00973D28">
            <w:pPr>
              <w:pStyle w:val="ad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(в установленном порядке)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73D28" w:rsidRPr="00AA3B9B" w:rsidRDefault="00973D28">
            <w:pPr>
              <w:pStyle w:val="ad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Ожидаемый результат (годовой эк</w:t>
            </w:r>
            <w:proofErr w:type="gramStart"/>
            <w:r w:rsidRPr="00AA3B9B">
              <w:rPr>
                <w:rFonts w:ascii="Times New Roman" w:hAnsi="Times New Roman" w:cs="Times New Roman"/>
                <w:b/>
                <w:bCs/>
              </w:rPr>
              <w:t>.э</w:t>
            </w:r>
            <w:proofErr w:type="gramEnd"/>
            <w:r w:rsidRPr="00AA3B9B">
              <w:rPr>
                <w:rFonts w:ascii="Times New Roman" w:hAnsi="Times New Roman" w:cs="Times New Roman"/>
                <w:b/>
                <w:bCs/>
              </w:rPr>
              <w:t>ффект) тыс.руб.</w:t>
            </w:r>
          </w:p>
        </w:tc>
        <w:tc>
          <w:tcPr>
            <w:tcW w:w="141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4EE8" w:rsidRPr="00AA3B9B" w:rsidRDefault="00973D28">
            <w:pPr>
              <w:pStyle w:val="ad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Срок окупаемости,</w:t>
            </w:r>
          </w:p>
          <w:p w:rsidR="00973D28" w:rsidRPr="00AA3B9B" w:rsidRDefault="00973D28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 xml:space="preserve"> лет</w:t>
            </w:r>
          </w:p>
        </w:tc>
      </w:tr>
      <w:tr w:rsidR="00973D28" w:rsidRPr="00AA3B9B" w:rsidTr="00DC0C1A">
        <w:tc>
          <w:tcPr>
            <w:tcW w:w="5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73D28" w:rsidRPr="00AA3B9B" w:rsidRDefault="00973D28">
            <w:pPr>
              <w:pStyle w:val="ad"/>
              <w:snapToGrid w:val="0"/>
              <w:rPr>
                <w:rFonts w:ascii="Times New Roman" w:hAnsi="Times New Roman" w:cs="Times New Roman"/>
              </w:rPr>
            </w:pPr>
          </w:p>
        </w:tc>
        <w:tc>
          <w:tcPr>
            <w:tcW w:w="276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73D28" w:rsidRPr="00AA3B9B" w:rsidRDefault="00973D28">
            <w:pPr>
              <w:pStyle w:val="ad"/>
              <w:snapToGrid w:val="0"/>
              <w:rPr>
                <w:rFonts w:ascii="Times New Roman" w:hAnsi="Times New Roman" w:cs="Times New Roman"/>
              </w:rPr>
            </w:pPr>
          </w:p>
        </w:tc>
        <w:tc>
          <w:tcPr>
            <w:tcW w:w="18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73D28" w:rsidRPr="00AA3B9B" w:rsidRDefault="00973D28">
            <w:pPr>
              <w:pStyle w:val="ad"/>
              <w:snapToGrid w:val="0"/>
              <w:rPr>
                <w:rFonts w:ascii="Times New Roman" w:hAnsi="Times New Roman" w:cs="Times New Roman"/>
              </w:rPr>
            </w:pPr>
          </w:p>
        </w:tc>
        <w:tc>
          <w:tcPr>
            <w:tcW w:w="15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73D28" w:rsidRPr="00AA3B9B" w:rsidRDefault="00973D28">
            <w:pPr>
              <w:pStyle w:val="ad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Объем финансирования, т.р.</w:t>
            </w:r>
          </w:p>
        </w:tc>
        <w:tc>
          <w:tcPr>
            <w:tcW w:w="340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73D28" w:rsidRPr="00AA3B9B" w:rsidRDefault="00973D28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в том числе по годам</w:t>
            </w:r>
          </w:p>
        </w:tc>
        <w:tc>
          <w:tcPr>
            <w:tcW w:w="1701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73D28" w:rsidRPr="00AA3B9B" w:rsidRDefault="00973D28">
            <w:pPr>
              <w:pStyle w:val="ad"/>
              <w:snapToGrid w:val="0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73D28" w:rsidRPr="00AA3B9B" w:rsidRDefault="00973D28">
            <w:pPr>
              <w:pStyle w:val="ad"/>
              <w:snapToGrid w:val="0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73D28" w:rsidRPr="00AA3B9B" w:rsidRDefault="00973D28">
            <w:pPr>
              <w:pStyle w:val="ad"/>
              <w:snapToGrid w:val="0"/>
              <w:rPr>
                <w:rFonts w:ascii="Times New Roman" w:hAnsi="Times New Roman" w:cs="Times New Roman"/>
              </w:rPr>
            </w:pPr>
          </w:p>
        </w:tc>
      </w:tr>
      <w:tr w:rsidR="00424EE8" w:rsidRPr="00AA3B9B" w:rsidTr="00DC0C1A">
        <w:tc>
          <w:tcPr>
            <w:tcW w:w="5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24EE8" w:rsidRPr="00AA3B9B" w:rsidRDefault="00424EE8">
            <w:pPr>
              <w:pStyle w:val="ad"/>
              <w:snapToGrid w:val="0"/>
              <w:rPr>
                <w:rFonts w:ascii="Times New Roman" w:hAnsi="Times New Roman" w:cs="Times New Roman"/>
              </w:rPr>
            </w:pPr>
          </w:p>
        </w:tc>
        <w:tc>
          <w:tcPr>
            <w:tcW w:w="276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24EE8" w:rsidRPr="00AA3B9B" w:rsidRDefault="00424EE8">
            <w:pPr>
              <w:pStyle w:val="ad"/>
              <w:snapToGrid w:val="0"/>
              <w:rPr>
                <w:rFonts w:ascii="Times New Roman" w:hAnsi="Times New Roman" w:cs="Times New Roman"/>
              </w:rPr>
            </w:pPr>
          </w:p>
        </w:tc>
        <w:tc>
          <w:tcPr>
            <w:tcW w:w="18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24EE8" w:rsidRPr="00AA3B9B" w:rsidRDefault="00424EE8">
            <w:pPr>
              <w:pStyle w:val="ad"/>
              <w:snapToGrid w:val="0"/>
              <w:rPr>
                <w:rFonts w:ascii="Times New Roman" w:hAnsi="Times New Roman" w:cs="Times New Roman"/>
              </w:rPr>
            </w:pPr>
          </w:p>
        </w:tc>
        <w:tc>
          <w:tcPr>
            <w:tcW w:w="15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24EE8" w:rsidRPr="00AA3B9B" w:rsidRDefault="00424EE8">
            <w:pPr>
              <w:pStyle w:val="ad"/>
              <w:snapToGrid w:val="0"/>
              <w:rPr>
                <w:rFonts w:ascii="Times New Roman" w:hAnsi="Times New Roman" w:cs="Times New Roman"/>
              </w:rPr>
            </w:pP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24EE8" w:rsidRPr="00AA3B9B" w:rsidRDefault="00424EE8" w:rsidP="00424EE8">
            <w:pPr>
              <w:pStyle w:val="ad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2024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24EE8" w:rsidRPr="00AA3B9B" w:rsidRDefault="00424EE8" w:rsidP="00424EE8">
            <w:pPr>
              <w:pStyle w:val="ad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2025</w:t>
            </w:r>
          </w:p>
        </w:tc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24EE8" w:rsidRPr="00AA3B9B" w:rsidRDefault="00424EE8" w:rsidP="00424EE8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2026</w:t>
            </w:r>
          </w:p>
        </w:tc>
        <w:tc>
          <w:tcPr>
            <w:tcW w:w="16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24EE8" w:rsidRPr="00AA3B9B" w:rsidRDefault="00424EE8">
            <w:pPr>
              <w:pStyle w:val="ad"/>
              <w:snapToGrid w:val="0"/>
              <w:rPr>
                <w:rFonts w:ascii="Times New Roman" w:hAnsi="Times New Roman" w:cs="Times New Roman"/>
              </w:rPr>
            </w:pPr>
          </w:p>
        </w:tc>
        <w:tc>
          <w:tcPr>
            <w:tcW w:w="195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24EE8" w:rsidRPr="00AA3B9B" w:rsidRDefault="00424EE8">
            <w:pPr>
              <w:pStyle w:val="ad"/>
              <w:snapToGrid w:val="0"/>
              <w:rPr>
                <w:rFonts w:ascii="Times New Roman" w:hAnsi="Times New Roman" w:cs="Times New Roman"/>
              </w:rPr>
            </w:pP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4EE8" w:rsidRPr="00AA3B9B" w:rsidRDefault="00424EE8">
            <w:pPr>
              <w:pStyle w:val="ad"/>
              <w:snapToGrid w:val="0"/>
              <w:rPr>
                <w:rFonts w:ascii="Times New Roman" w:hAnsi="Times New Roman" w:cs="Times New Roman"/>
              </w:rPr>
            </w:pPr>
          </w:p>
        </w:tc>
      </w:tr>
      <w:tr w:rsidR="00424EE8" w:rsidRPr="00AA3B9B" w:rsidTr="00DC0C1A"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24EE8" w:rsidRPr="00AA3B9B" w:rsidRDefault="00424EE8">
            <w:pPr>
              <w:pStyle w:val="ad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24EE8" w:rsidRPr="00AA3B9B" w:rsidRDefault="00424EE8">
            <w:pPr>
              <w:pStyle w:val="ad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24EE8" w:rsidRPr="00AA3B9B" w:rsidRDefault="00424EE8">
            <w:pPr>
              <w:pStyle w:val="ad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  <w:tc>
          <w:tcPr>
            <w:tcW w:w="1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24EE8" w:rsidRPr="00AA3B9B" w:rsidRDefault="00424EE8">
            <w:pPr>
              <w:pStyle w:val="ad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4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24EE8" w:rsidRPr="00AA3B9B" w:rsidRDefault="00424EE8">
            <w:pPr>
              <w:pStyle w:val="ad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5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24EE8" w:rsidRPr="00AA3B9B" w:rsidRDefault="00424EE8">
            <w:pPr>
              <w:pStyle w:val="ad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6</w:t>
            </w:r>
          </w:p>
        </w:tc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24EE8" w:rsidRPr="00AA3B9B" w:rsidRDefault="00424EE8">
            <w:pPr>
              <w:pStyle w:val="ad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7</w:t>
            </w:r>
          </w:p>
        </w:tc>
        <w:tc>
          <w:tcPr>
            <w:tcW w:w="16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24EE8" w:rsidRPr="00AA3B9B" w:rsidRDefault="00424EE8">
            <w:pPr>
              <w:pStyle w:val="ad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8</w:t>
            </w:r>
          </w:p>
        </w:tc>
        <w:tc>
          <w:tcPr>
            <w:tcW w:w="195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24EE8" w:rsidRPr="00AA3B9B" w:rsidRDefault="00424EE8">
            <w:pPr>
              <w:pStyle w:val="ad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9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24EE8" w:rsidRPr="00AA3B9B" w:rsidRDefault="00424EE8" w:rsidP="00424EE8">
            <w:pPr>
              <w:ind w:left="720" w:firstLine="0"/>
              <w:rPr>
                <w:rFonts w:ascii="Times New Roman" w:hAnsi="Times New Roman" w:cs="Times New Roman"/>
              </w:rPr>
            </w:pPr>
            <w:r w:rsidRPr="00AA3B9B">
              <w:rPr>
                <w:rFonts w:ascii="Times New Roman" w:hAnsi="Times New Roman" w:cs="Times New Roman"/>
              </w:rPr>
              <w:t>10</w:t>
            </w:r>
          </w:p>
        </w:tc>
      </w:tr>
      <w:tr w:rsidR="00973D28" w:rsidRPr="00AA3B9B" w:rsidTr="00DC0C1A">
        <w:tc>
          <w:tcPr>
            <w:tcW w:w="15027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3D28" w:rsidRPr="00AA3B9B" w:rsidRDefault="00973D28">
            <w:pPr>
              <w:pStyle w:val="ad"/>
              <w:rPr>
                <w:rFonts w:ascii="Times New Roman" w:hAnsi="Times New Roman" w:cs="Times New Roman"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Основные мероприятия энергосбережения и повышение энергетической эффективности в системах наружного освещения</w:t>
            </w:r>
          </w:p>
        </w:tc>
      </w:tr>
      <w:tr w:rsidR="00424EE8" w:rsidRPr="00AA3B9B" w:rsidTr="00DC0C1A">
        <w:trPr>
          <w:trHeight w:val="2453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24EE8" w:rsidRPr="00AA3B9B" w:rsidRDefault="00424EE8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 w:rsidRPr="00AA3B9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24EE8" w:rsidRPr="00283340" w:rsidRDefault="00424EE8" w:rsidP="00791B8E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 w:rsidRPr="00283340">
              <w:rPr>
                <w:rFonts w:ascii="Times New Roman" w:hAnsi="Times New Roman" w:cs="Times New Roman"/>
              </w:rPr>
              <w:t xml:space="preserve">Замена уличных консольных светильников </w:t>
            </w:r>
            <w:r w:rsidR="00791B8E" w:rsidRPr="00791B8E">
              <w:rPr>
                <w:rFonts w:ascii="Times New Roman" w:hAnsi="Times New Roman" w:cs="Times New Roman"/>
              </w:rPr>
              <w:t xml:space="preserve">ЖКУ -100 </w:t>
            </w:r>
            <w:r w:rsidRPr="00791B8E">
              <w:rPr>
                <w:rFonts w:ascii="Times New Roman" w:hAnsi="Times New Roman" w:cs="Times New Roman"/>
              </w:rPr>
              <w:t>на более</w:t>
            </w:r>
            <w:r w:rsidRPr="00283340">
              <w:rPr>
                <w:rFonts w:ascii="Times New Roman" w:hAnsi="Times New Roman" w:cs="Times New Roman"/>
              </w:rPr>
              <w:t xml:space="preserve"> энергосберегающие светодиодные светильники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24EE8" w:rsidRPr="00AA3B9B" w:rsidRDefault="00424EE8">
            <w:pPr>
              <w:pStyle w:val="ad"/>
              <w:snapToGrid w:val="0"/>
              <w:rPr>
                <w:rFonts w:ascii="Times New Roman" w:hAnsi="Times New Roman" w:cs="Times New Roman"/>
              </w:rPr>
            </w:pPr>
          </w:p>
          <w:p w:rsidR="00424EE8" w:rsidRPr="00AA3B9B" w:rsidRDefault="00424EE8" w:rsidP="00424EE8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 w:rsidRPr="00AA3B9B">
              <w:rPr>
                <w:rFonts w:ascii="Times New Roman" w:hAnsi="Times New Roman" w:cs="Times New Roman"/>
              </w:rPr>
              <w:t>2024-2026</w:t>
            </w:r>
          </w:p>
        </w:tc>
        <w:tc>
          <w:tcPr>
            <w:tcW w:w="1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3EE6" w:rsidRPr="00AA3B9B" w:rsidRDefault="00293EE6">
            <w:pPr>
              <w:pStyle w:val="ad"/>
              <w:jc w:val="center"/>
              <w:rPr>
                <w:rFonts w:ascii="Times New Roman" w:hAnsi="Times New Roman" w:cs="Times New Roman"/>
              </w:rPr>
            </w:pPr>
          </w:p>
          <w:p w:rsidR="00424EE8" w:rsidRPr="00AA3B9B" w:rsidRDefault="00A4541A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391,1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24EE8" w:rsidRPr="00AA3B9B" w:rsidRDefault="00424EE8">
            <w:pPr>
              <w:pStyle w:val="ad"/>
              <w:snapToGrid w:val="0"/>
              <w:rPr>
                <w:rFonts w:ascii="Times New Roman" w:hAnsi="Times New Roman" w:cs="Times New Roman"/>
              </w:rPr>
            </w:pPr>
          </w:p>
          <w:p w:rsidR="00424EE8" w:rsidRPr="00356C0E" w:rsidRDefault="00E0661E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</w:rPr>
              <w:t>117,0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3EE6" w:rsidRPr="00AA3B9B" w:rsidRDefault="00293EE6">
            <w:pPr>
              <w:pStyle w:val="ad"/>
              <w:jc w:val="center"/>
              <w:rPr>
                <w:rFonts w:ascii="Times New Roman" w:hAnsi="Times New Roman" w:cs="Times New Roman"/>
              </w:rPr>
            </w:pPr>
          </w:p>
          <w:p w:rsidR="00424EE8" w:rsidRPr="00AA3B9B" w:rsidRDefault="00A4541A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174,1</w:t>
            </w:r>
          </w:p>
        </w:tc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24EE8" w:rsidRPr="00AA3B9B" w:rsidRDefault="00424EE8">
            <w:pPr>
              <w:pStyle w:val="ad"/>
              <w:snapToGrid w:val="0"/>
              <w:rPr>
                <w:rFonts w:ascii="Times New Roman" w:hAnsi="Times New Roman" w:cs="Times New Roman"/>
              </w:rPr>
            </w:pPr>
          </w:p>
          <w:p w:rsidR="00293EE6" w:rsidRPr="00AA3B9B" w:rsidRDefault="00293EE6">
            <w:pPr>
              <w:pStyle w:val="ad"/>
              <w:jc w:val="center"/>
              <w:rPr>
                <w:rFonts w:ascii="Times New Roman" w:hAnsi="Times New Roman" w:cs="Times New Roman"/>
              </w:rPr>
            </w:pPr>
          </w:p>
          <w:p w:rsidR="00293EE6" w:rsidRPr="00AA3B9B" w:rsidRDefault="00293EE6">
            <w:pPr>
              <w:pStyle w:val="ad"/>
              <w:jc w:val="center"/>
              <w:rPr>
                <w:rFonts w:ascii="Times New Roman" w:hAnsi="Times New Roman" w:cs="Times New Roman"/>
              </w:rPr>
            </w:pPr>
          </w:p>
          <w:p w:rsidR="00293EE6" w:rsidRPr="00AA3B9B" w:rsidRDefault="00293EE6">
            <w:pPr>
              <w:pStyle w:val="ad"/>
              <w:jc w:val="center"/>
              <w:rPr>
                <w:rFonts w:ascii="Times New Roman" w:hAnsi="Times New Roman" w:cs="Times New Roman"/>
              </w:rPr>
            </w:pPr>
          </w:p>
          <w:p w:rsidR="00293EE6" w:rsidRPr="00AA3B9B" w:rsidRDefault="00293EE6">
            <w:pPr>
              <w:pStyle w:val="ad"/>
              <w:jc w:val="center"/>
              <w:rPr>
                <w:rFonts w:ascii="Times New Roman" w:hAnsi="Times New Roman" w:cs="Times New Roman"/>
              </w:rPr>
            </w:pPr>
          </w:p>
          <w:p w:rsidR="00424EE8" w:rsidRPr="00AA3B9B" w:rsidRDefault="00293EE6" w:rsidP="00293EE6">
            <w:pPr>
              <w:pStyle w:val="ad"/>
              <w:rPr>
                <w:rFonts w:ascii="Times New Roman" w:hAnsi="Times New Roman" w:cs="Times New Roman"/>
              </w:rPr>
            </w:pPr>
            <w:r w:rsidRPr="00AA3B9B">
              <w:rPr>
                <w:rFonts w:ascii="Times New Roman" w:hAnsi="Times New Roman" w:cs="Times New Roman"/>
              </w:rPr>
              <w:t xml:space="preserve">   </w:t>
            </w:r>
            <w:r w:rsidR="00A4541A">
              <w:rPr>
                <w:rFonts w:ascii="Times New Roman" w:hAnsi="Times New Roman" w:cs="Times New Roman"/>
              </w:rPr>
              <w:t>10</w:t>
            </w:r>
            <w:r w:rsidR="006432F6">
              <w:rPr>
                <w:rFonts w:ascii="Times New Roman" w:hAnsi="Times New Roman" w:cs="Times New Roman"/>
              </w:rPr>
              <w:t>0,0</w:t>
            </w:r>
          </w:p>
          <w:p w:rsidR="00424EE8" w:rsidRPr="00AA3B9B" w:rsidRDefault="00424EE8">
            <w:pPr>
              <w:pStyle w:val="ad"/>
              <w:snapToGrid w:val="0"/>
              <w:rPr>
                <w:rFonts w:ascii="Times New Roman" w:hAnsi="Times New Roman" w:cs="Times New Roman"/>
              </w:rPr>
            </w:pPr>
          </w:p>
          <w:p w:rsidR="00424EE8" w:rsidRPr="00AA3B9B" w:rsidRDefault="00424EE8">
            <w:pPr>
              <w:pStyle w:val="ad"/>
              <w:jc w:val="center"/>
              <w:rPr>
                <w:rFonts w:ascii="Times New Roman" w:hAnsi="Times New Roman" w:cs="Times New Roman"/>
              </w:rPr>
            </w:pPr>
          </w:p>
          <w:p w:rsidR="00424EE8" w:rsidRPr="00AA3B9B" w:rsidRDefault="00424EE8">
            <w:pPr>
              <w:pStyle w:val="ad"/>
              <w:snapToGrid w:val="0"/>
              <w:rPr>
                <w:rFonts w:ascii="Times New Roman" w:hAnsi="Times New Roman" w:cs="Times New Roman"/>
              </w:rPr>
            </w:pPr>
          </w:p>
          <w:p w:rsidR="00424EE8" w:rsidRPr="00AA3B9B" w:rsidRDefault="00424EE8">
            <w:pPr>
              <w:pStyle w:val="ad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24EE8" w:rsidRPr="00AA3B9B" w:rsidRDefault="00424EE8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 w:rsidRPr="00AA3B9B">
              <w:rPr>
                <w:rFonts w:ascii="Times New Roman" w:hAnsi="Times New Roman" w:cs="Times New Roman"/>
              </w:rPr>
              <w:t>Бюджет поселения</w:t>
            </w:r>
          </w:p>
        </w:tc>
        <w:tc>
          <w:tcPr>
            <w:tcW w:w="195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24EE8" w:rsidRPr="00356C0E" w:rsidRDefault="00875BEF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130,8</w:t>
            </w:r>
            <w:r w:rsidR="00424EE8" w:rsidRPr="00356C0E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24EE8" w:rsidRPr="00356C0E" w:rsidRDefault="00A4541A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D31F77" w:rsidRPr="00AA3B9B" w:rsidTr="00DC0C1A">
        <w:trPr>
          <w:trHeight w:val="2453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31F77" w:rsidRPr="00AA3B9B" w:rsidRDefault="00D31F77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2. </w:t>
            </w:r>
          </w:p>
        </w:tc>
        <w:tc>
          <w:tcPr>
            <w:tcW w:w="2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31F77" w:rsidRPr="00283340" w:rsidRDefault="00D31F77" w:rsidP="002D5D66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Выполнение работ по </w:t>
            </w:r>
            <w:r w:rsidR="002D5D66">
              <w:rPr>
                <w:rFonts w:ascii="Times New Roman" w:hAnsi="Times New Roman" w:cs="Times New Roman"/>
              </w:rPr>
              <w:t>реализации мероприятий. связанных с организацией освещения уличено-дорожной сети в ст. Кумылженской Кумылженского района Волгоградской области</w:t>
            </w:r>
            <w:proofErr w:type="gramStart"/>
            <w:r w:rsidR="002D5D66">
              <w:rPr>
                <w:rFonts w:ascii="Times New Roman" w:hAnsi="Times New Roman" w:cs="Times New Roman"/>
              </w:rPr>
              <w:t>.(</w:t>
            </w:r>
            <w:proofErr w:type="gramEnd"/>
            <w:r w:rsidR="002D5D66">
              <w:rPr>
                <w:rFonts w:ascii="Times New Roman" w:hAnsi="Times New Roman" w:cs="Times New Roman"/>
              </w:rPr>
              <w:t>МБТ)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31F77" w:rsidRPr="00AA3B9B" w:rsidRDefault="00D31F77">
            <w:pPr>
              <w:pStyle w:val="ad"/>
              <w:snapToGrid w:val="0"/>
              <w:rPr>
                <w:rFonts w:ascii="Times New Roman" w:hAnsi="Times New Roman" w:cs="Times New Roman"/>
              </w:rPr>
            </w:pPr>
          </w:p>
        </w:tc>
        <w:tc>
          <w:tcPr>
            <w:tcW w:w="1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31F77" w:rsidRPr="00AA3B9B" w:rsidRDefault="0008078A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5660,0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31F77" w:rsidRPr="00AA3B9B" w:rsidRDefault="0008078A">
            <w:pPr>
              <w:pStyle w:val="ad"/>
              <w:snapToGri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31F77" w:rsidRPr="00AA3B9B" w:rsidRDefault="0008078A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74419" w:rsidRDefault="00E74419">
            <w:pPr>
              <w:pStyle w:val="ad"/>
              <w:snapToGrid w:val="0"/>
              <w:rPr>
                <w:rFonts w:ascii="Times New Roman" w:hAnsi="Times New Roman" w:cs="Times New Roman"/>
              </w:rPr>
            </w:pPr>
          </w:p>
          <w:p w:rsidR="002E1365" w:rsidRDefault="00E74419">
            <w:pPr>
              <w:pStyle w:val="ad"/>
              <w:snapToGri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5603,4</w:t>
            </w:r>
          </w:p>
          <w:p w:rsidR="00E74419" w:rsidRPr="00E74419" w:rsidRDefault="00E74419" w:rsidP="00E74419">
            <w:pPr>
              <w:ind w:firstLine="0"/>
            </w:pPr>
            <w:r>
              <w:t>56,6</w:t>
            </w:r>
          </w:p>
          <w:p w:rsidR="002E1365" w:rsidRPr="002E1365" w:rsidRDefault="002E1365" w:rsidP="00E74419">
            <w:pPr>
              <w:ind w:firstLine="0"/>
            </w:pPr>
          </w:p>
        </w:tc>
        <w:tc>
          <w:tcPr>
            <w:tcW w:w="16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31F77" w:rsidRDefault="002E1365" w:rsidP="002E1365">
            <w:pPr>
              <w:pStyle w:val="ad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Областной бюджет</w:t>
            </w:r>
          </w:p>
          <w:p w:rsidR="002E1365" w:rsidRPr="002E1365" w:rsidRDefault="002E1365" w:rsidP="002E1365">
            <w:pPr>
              <w:ind w:firstLine="0"/>
              <w:jc w:val="left"/>
            </w:pPr>
            <w:r>
              <w:t>Бюджет поселения</w:t>
            </w:r>
          </w:p>
        </w:tc>
        <w:tc>
          <w:tcPr>
            <w:tcW w:w="195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31F77" w:rsidRDefault="00D31F77">
            <w:pPr>
              <w:pStyle w:val="ad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1F77" w:rsidRDefault="00D31F77">
            <w:pPr>
              <w:pStyle w:val="ad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424EE8" w:rsidRPr="00AA3B9B" w:rsidTr="00DC0C1A">
        <w:trPr>
          <w:trHeight w:val="678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24EE8" w:rsidRPr="00AA3B9B" w:rsidRDefault="00424EE8">
            <w:pPr>
              <w:pStyle w:val="ad"/>
              <w:snapToGrid w:val="0"/>
              <w:rPr>
                <w:rFonts w:ascii="Times New Roman" w:hAnsi="Times New Roman" w:cs="Times New Roman"/>
              </w:rPr>
            </w:pPr>
          </w:p>
        </w:tc>
        <w:tc>
          <w:tcPr>
            <w:tcW w:w="2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24EE8" w:rsidRPr="00AA3B9B" w:rsidRDefault="00424EE8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 w:rsidRPr="00AA3B9B">
              <w:rPr>
                <w:rFonts w:ascii="Times New Roman" w:hAnsi="Times New Roman" w:cs="Times New Roman"/>
                <w:b/>
                <w:bCs/>
              </w:rPr>
              <w:t>итого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24EE8" w:rsidRPr="00AA3B9B" w:rsidRDefault="00424EE8">
            <w:pPr>
              <w:pStyle w:val="ad"/>
              <w:snapToGrid w:val="0"/>
              <w:rPr>
                <w:rFonts w:ascii="Times New Roman" w:hAnsi="Times New Roman" w:cs="Times New Roman"/>
              </w:rPr>
            </w:pPr>
          </w:p>
        </w:tc>
        <w:tc>
          <w:tcPr>
            <w:tcW w:w="1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24EE8" w:rsidRPr="002E1365" w:rsidRDefault="0008078A">
            <w:pPr>
              <w:pStyle w:val="ad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6051,1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24EE8" w:rsidRPr="00356C0E" w:rsidRDefault="00E0661E">
            <w:pPr>
              <w:pStyle w:val="ad"/>
              <w:snapToGrid w:val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117,0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24EE8" w:rsidRPr="00AA3B9B" w:rsidRDefault="00A4541A">
            <w:pPr>
              <w:pStyle w:val="ad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174,1</w:t>
            </w:r>
          </w:p>
        </w:tc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3EE6" w:rsidRPr="00AA3B9B" w:rsidRDefault="00293EE6">
            <w:pPr>
              <w:pStyle w:val="ad"/>
              <w:rPr>
                <w:rFonts w:ascii="Times New Roman" w:hAnsi="Times New Roman" w:cs="Times New Roman"/>
                <w:b/>
              </w:rPr>
            </w:pPr>
          </w:p>
          <w:p w:rsidR="00424EE8" w:rsidRPr="00AA3B9B" w:rsidRDefault="0008078A">
            <w:pPr>
              <w:pStyle w:val="ad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5760,0</w:t>
            </w:r>
          </w:p>
          <w:p w:rsidR="00424EE8" w:rsidRPr="00AA3B9B" w:rsidRDefault="00424EE8">
            <w:pPr>
              <w:pStyle w:val="ad"/>
              <w:rPr>
                <w:rFonts w:ascii="Times New Roman" w:hAnsi="Times New Roman" w:cs="Times New Roman"/>
                <w:b/>
              </w:rPr>
            </w:pPr>
            <w:r w:rsidRPr="00AA3B9B">
              <w:rPr>
                <w:rFonts w:ascii="Times New Roman" w:hAnsi="Times New Roman" w:cs="Times New Roman"/>
                <w:b/>
              </w:rPr>
              <w:t xml:space="preserve">   </w:t>
            </w:r>
          </w:p>
        </w:tc>
        <w:tc>
          <w:tcPr>
            <w:tcW w:w="16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24EE8" w:rsidRPr="00AA3B9B" w:rsidRDefault="00424EE8">
            <w:pPr>
              <w:pStyle w:val="ad"/>
              <w:snapToGrid w:val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95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24EE8" w:rsidRPr="00AA3B9B" w:rsidRDefault="00875BEF">
            <w:pPr>
              <w:pStyle w:val="ad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130,8</w:t>
            </w:r>
          </w:p>
        </w:tc>
        <w:tc>
          <w:tcPr>
            <w:tcW w:w="1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24EE8" w:rsidRPr="00AA3B9B" w:rsidRDefault="00A4541A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</w:tbl>
    <w:p w:rsidR="00973D28" w:rsidRPr="00AA3B9B" w:rsidRDefault="00973D28">
      <w:pPr>
        <w:ind w:firstLine="698"/>
        <w:jc w:val="right"/>
        <w:rPr>
          <w:rFonts w:ascii="Times New Roman" w:hAnsi="Times New Roman" w:cs="Times New Roman"/>
          <w:b/>
          <w:color w:val="000000"/>
        </w:rPr>
      </w:pPr>
    </w:p>
    <w:p w:rsidR="008B19CC" w:rsidRDefault="008B19CC">
      <w:pPr>
        <w:ind w:firstLine="698"/>
        <w:jc w:val="right"/>
        <w:rPr>
          <w:rFonts w:ascii="Times New Roman" w:hAnsi="Times New Roman" w:cs="Times New Roman"/>
          <w:color w:val="000000"/>
        </w:rPr>
      </w:pPr>
    </w:p>
    <w:sectPr w:rsidR="008B19CC" w:rsidSect="007C6C0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00" w:h="11906" w:orient="landscape"/>
      <w:pgMar w:top="1134" w:right="850" w:bottom="1134" w:left="1701" w:header="720" w:footer="720" w:gutter="0"/>
      <w:cols w:space="720"/>
      <w:docGrid w:linePitch="600" w:charSpace="3276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154BD" w:rsidRDefault="00C154BD">
      <w:r>
        <w:separator/>
      </w:r>
    </w:p>
  </w:endnote>
  <w:endnote w:type="continuationSeparator" w:id="0">
    <w:p w:rsidR="00C154BD" w:rsidRDefault="00C154B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font301">
    <w:altName w:val="MS Gothic"/>
    <w:charset w:val="80"/>
    <w:family w:val="roman"/>
    <w:pitch w:val="default"/>
    <w:sig w:usb0="00000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3D28" w:rsidRDefault="00973D28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3D28" w:rsidRDefault="00973D28">
    <w:pPr>
      <w:pStyle w:val="af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3D28" w:rsidRDefault="00973D28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154BD" w:rsidRDefault="00C154BD">
      <w:r>
        <w:separator/>
      </w:r>
    </w:p>
  </w:footnote>
  <w:footnote w:type="continuationSeparator" w:id="0">
    <w:p w:rsidR="00C154BD" w:rsidRDefault="00C154B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3D28" w:rsidRDefault="00973D28"/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3D28" w:rsidRDefault="00973D28">
    <w:pPr>
      <w:ind w:firstLine="0"/>
      <w:jc w:val="left"/>
      <w:rPr>
        <w:rFonts w:ascii="Times New Roman" w:hAnsi="Times New Roman" w:cs="Times New Roman"/>
        <w:sz w:val="20"/>
        <w:szCs w:val="20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3D28" w:rsidRDefault="00973D28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  <w:rPr>
        <w:rFonts w:ascii="Symbol" w:hAnsi="Symbol" w:cs="Symbol"/>
      </w:r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6ED248E7"/>
    <w:multiLevelType w:val="hybridMultilevel"/>
    <w:tmpl w:val="FF120F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20"/>
  <w:autoHyphenation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UseHTMLParagraphAutoSpacing/>
  </w:compat>
  <w:rsids>
    <w:rsidRoot w:val="00E839AC"/>
    <w:rsid w:val="00033C4B"/>
    <w:rsid w:val="000412E0"/>
    <w:rsid w:val="00051CC5"/>
    <w:rsid w:val="00066DC0"/>
    <w:rsid w:val="0008078A"/>
    <w:rsid w:val="000E6248"/>
    <w:rsid w:val="0010192A"/>
    <w:rsid w:val="00102813"/>
    <w:rsid w:val="00104D16"/>
    <w:rsid w:val="00152EFF"/>
    <w:rsid w:val="0016405B"/>
    <w:rsid w:val="001F1FCB"/>
    <w:rsid w:val="00202CAD"/>
    <w:rsid w:val="002365F9"/>
    <w:rsid w:val="00283340"/>
    <w:rsid w:val="00293EE6"/>
    <w:rsid w:val="002D5D66"/>
    <w:rsid w:val="002E1168"/>
    <w:rsid w:val="002E1365"/>
    <w:rsid w:val="002F659B"/>
    <w:rsid w:val="00301C41"/>
    <w:rsid w:val="0031253B"/>
    <w:rsid w:val="00314274"/>
    <w:rsid w:val="003438B7"/>
    <w:rsid w:val="00356C0E"/>
    <w:rsid w:val="00395EB8"/>
    <w:rsid w:val="003B1820"/>
    <w:rsid w:val="003B7B41"/>
    <w:rsid w:val="003C29A5"/>
    <w:rsid w:val="003F3E9D"/>
    <w:rsid w:val="00424EE8"/>
    <w:rsid w:val="00473757"/>
    <w:rsid w:val="00491E7A"/>
    <w:rsid w:val="004A4D6D"/>
    <w:rsid w:val="004B331E"/>
    <w:rsid w:val="004D4F27"/>
    <w:rsid w:val="004E3C68"/>
    <w:rsid w:val="00557694"/>
    <w:rsid w:val="00595B7E"/>
    <w:rsid w:val="005C3815"/>
    <w:rsid w:val="005D3FEC"/>
    <w:rsid w:val="005D555E"/>
    <w:rsid w:val="00621B62"/>
    <w:rsid w:val="0063139B"/>
    <w:rsid w:val="006432F6"/>
    <w:rsid w:val="00665F2D"/>
    <w:rsid w:val="00683856"/>
    <w:rsid w:val="006B232A"/>
    <w:rsid w:val="006B76FB"/>
    <w:rsid w:val="006D794A"/>
    <w:rsid w:val="006E21A1"/>
    <w:rsid w:val="00715C03"/>
    <w:rsid w:val="00747E8E"/>
    <w:rsid w:val="00791B8E"/>
    <w:rsid w:val="007C6C00"/>
    <w:rsid w:val="007F7110"/>
    <w:rsid w:val="00813F85"/>
    <w:rsid w:val="00821BA2"/>
    <w:rsid w:val="00830122"/>
    <w:rsid w:val="00875BEF"/>
    <w:rsid w:val="008A1740"/>
    <w:rsid w:val="008B19CC"/>
    <w:rsid w:val="008B4F0B"/>
    <w:rsid w:val="008F2716"/>
    <w:rsid w:val="00971C0B"/>
    <w:rsid w:val="00973D28"/>
    <w:rsid w:val="0099507F"/>
    <w:rsid w:val="009A24B9"/>
    <w:rsid w:val="009A462F"/>
    <w:rsid w:val="00A00DA2"/>
    <w:rsid w:val="00A12684"/>
    <w:rsid w:val="00A4541A"/>
    <w:rsid w:val="00A62B23"/>
    <w:rsid w:val="00A74C6F"/>
    <w:rsid w:val="00A90BDB"/>
    <w:rsid w:val="00A94019"/>
    <w:rsid w:val="00AA3B9B"/>
    <w:rsid w:val="00AB6D54"/>
    <w:rsid w:val="00AE683D"/>
    <w:rsid w:val="00B044B9"/>
    <w:rsid w:val="00B4407E"/>
    <w:rsid w:val="00B64CE2"/>
    <w:rsid w:val="00BA172A"/>
    <w:rsid w:val="00C154BD"/>
    <w:rsid w:val="00C24548"/>
    <w:rsid w:val="00C440E6"/>
    <w:rsid w:val="00C579B0"/>
    <w:rsid w:val="00C61444"/>
    <w:rsid w:val="00CC191B"/>
    <w:rsid w:val="00D10956"/>
    <w:rsid w:val="00D31F77"/>
    <w:rsid w:val="00D66547"/>
    <w:rsid w:val="00DC0C1A"/>
    <w:rsid w:val="00DC59DD"/>
    <w:rsid w:val="00E0661E"/>
    <w:rsid w:val="00E26ADE"/>
    <w:rsid w:val="00E74419"/>
    <w:rsid w:val="00E839AC"/>
    <w:rsid w:val="00ED66EE"/>
    <w:rsid w:val="00F15EBC"/>
    <w:rsid w:val="00F21ABD"/>
    <w:rsid w:val="00F32C26"/>
    <w:rsid w:val="00F438D1"/>
    <w:rsid w:val="00F625A9"/>
    <w:rsid w:val="00F73DCA"/>
    <w:rsid w:val="00F768CF"/>
    <w:rsid w:val="00F85D55"/>
    <w:rsid w:val="00F90296"/>
    <w:rsid w:val="00F93ABB"/>
    <w:rsid w:val="00FA2341"/>
    <w:rsid w:val="00FB60C5"/>
    <w:rsid w:val="00FF3A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6C00"/>
    <w:pPr>
      <w:widowControl w:val="0"/>
      <w:suppressAutoHyphens/>
      <w:autoSpaceDE w:val="0"/>
      <w:ind w:firstLine="720"/>
      <w:jc w:val="both"/>
    </w:pPr>
    <w:rPr>
      <w:rFonts w:ascii="Times New Roman CYR" w:hAnsi="Times New Roman CYR" w:cs="Times New Roman CYR"/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7C6C00"/>
    <w:pPr>
      <w:numPr>
        <w:numId w:val="1"/>
      </w:numPr>
      <w:spacing w:before="108" w:after="108"/>
      <w:ind w:left="0" w:firstLine="0"/>
      <w:jc w:val="center"/>
      <w:outlineLvl w:val="0"/>
    </w:pPr>
    <w:rPr>
      <w:rFonts w:ascii="Cambria" w:hAnsi="Cambria" w:cs="Times New Roman"/>
      <w:b/>
      <w:bCs/>
      <w:kern w:val="1"/>
      <w:sz w:val="32"/>
      <w:szCs w:val="32"/>
    </w:rPr>
  </w:style>
  <w:style w:type="paragraph" w:styleId="2">
    <w:name w:val="heading 2"/>
    <w:basedOn w:val="1"/>
    <w:next w:val="a"/>
    <w:qFormat/>
    <w:rsid w:val="007C6C00"/>
    <w:pPr>
      <w:numPr>
        <w:ilvl w:val="1"/>
      </w:numPr>
      <w:outlineLvl w:val="1"/>
    </w:pPr>
    <w:rPr>
      <w:i/>
      <w:iCs/>
      <w:sz w:val="28"/>
      <w:szCs w:val="28"/>
    </w:rPr>
  </w:style>
  <w:style w:type="paragraph" w:styleId="3">
    <w:name w:val="heading 3"/>
    <w:basedOn w:val="2"/>
    <w:next w:val="a"/>
    <w:qFormat/>
    <w:rsid w:val="007C6C00"/>
    <w:pPr>
      <w:numPr>
        <w:ilvl w:val="2"/>
      </w:numPr>
      <w:outlineLvl w:val="2"/>
    </w:pPr>
    <w:rPr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7C6C00"/>
    <w:rPr>
      <w:rFonts w:ascii="Symbol" w:hAnsi="Symbol" w:cs="Symbol"/>
    </w:rPr>
  </w:style>
  <w:style w:type="character" w:customStyle="1" w:styleId="WW8Num1z1">
    <w:name w:val="WW8Num1z1"/>
    <w:rsid w:val="007C6C00"/>
  </w:style>
  <w:style w:type="character" w:customStyle="1" w:styleId="WW8Num1z2">
    <w:name w:val="WW8Num1z2"/>
    <w:rsid w:val="007C6C00"/>
  </w:style>
  <w:style w:type="character" w:customStyle="1" w:styleId="WW8Num1z3">
    <w:name w:val="WW8Num1z3"/>
    <w:rsid w:val="007C6C00"/>
  </w:style>
  <w:style w:type="character" w:customStyle="1" w:styleId="WW8Num1z4">
    <w:name w:val="WW8Num1z4"/>
    <w:rsid w:val="007C6C00"/>
  </w:style>
  <w:style w:type="character" w:customStyle="1" w:styleId="WW8Num1z5">
    <w:name w:val="WW8Num1z5"/>
    <w:rsid w:val="007C6C00"/>
  </w:style>
  <w:style w:type="character" w:customStyle="1" w:styleId="WW8Num1z6">
    <w:name w:val="WW8Num1z6"/>
    <w:rsid w:val="007C6C00"/>
  </w:style>
  <w:style w:type="character" w:customStyle="1" w:styleId="WW8Num1z7">
    <w:name w:val="WW8Num1z7"/>
    <w:rsid w:val="007C6C00"/>
  </w:style>
  <w:style w:type="character" w:customStyle="1" w:styleId="WW8Num1z8">
    <w:name w:val="WW8Num1z8"/>
    <w:rsid w:val="007C6C00"/>
  </w:style>
  <w:style w:type="character" w:customStyle="1" w:styleId="10">
    <w:name w:val="Основной шрифт абзаца1"/>
    <w:rsid w:val="007C6C00"/>
  </w:style>
  <w:style w:type="character" w:customStyle="1" w:styleId="a3">
    <w:name w:val="Цветовое выделение"/>
    <w:rsid w:val="007C6C00"/>
    <w:rPr>
      <w:b/>
      <w:bCs/>
      <w:color w:val="26282F"/>
    </w:rPr>
  </w:style>
  <w:style w:type="character" w:customStyle="1" w:styleId="a4">
    <w:name w:val="Гипертекстовая ссылка"/>
    <w:rsid w:val="007C6C00"/>
    <w:rPr>
      <w:b w:val="0"/>
      <w:bCs w:val="0"/>
      <w:color w:val="106BBE"/>
    </w:rPr>
  </w:style>
  <w:style w:type="character" w:customStyle="1" w:styleId="11">
    <w:name w:val="Заголовок 1 Знак"/>
    <w:rsid w:val="007C6C00"/>
    <w:rPr>
      <w:rFonts w:ascii="Cambria" w:eastAsia="Times New Roman" w:hAnsi="Cambria" w:cs="Times New Roman"/>
      <w:b/>
      <w:bCs/>
      <w:kern w:val="1"/>
      <w:sz w:val="32"/>
      <w:szCs w:val="32"/>
    </w:rPr>
  </w:style>
  <w:style w:type="character" w:customStyle="1" w:styleId="20">
    <w:name w:val="Заголовок 2 Знак"/>
    <w:rsid w:val="007C6C0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rsid w:val="007C6C0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a5">
    <w:name w:val="Цветовое выделение для Текст"/>
    <w:rsid w:val="007C6C00"/>
    <w:rPr>
      <w:rFonts w:ascii="Times New Roman CYR" w:hAnsi="Times New Roman CYR" w:cs="Times New Roman CYR"/>
    </w:rPr>
  </w:style>
  <w:style w:type="character" w:customStyle="1" w:styleId="a6">
    <w:name w:val="Верхний колонтитул Знак"/>
    <w:rsid w:val="007C6C00"/>
    <w:rPr>
      <w:rFonts w:ascii="Times New Roman CYR" w:hAnsi="Times New Roman CYR" w:cs="Times New Roman CYR"/>
      <w:sz w:val="24"/>
      <w:szCs w:val="24"/>
    </w:rPr>
  </w:style>
  <w:style w:type="character" w:customStyle="1" w:styleId="a7">
    <w:name w:val="Нижний колонтитул Знак"/>
    <w:rsid w:val="007C6C00"/>
    <w:rPr>
      <w:rFonts w:ascii="Times New Roman CYR" w:hAnsi="Times New Roman CYR" w:cs="Times New Roman CYR"/>
      <w:sz w:val="24"/>
      <w:szCs w:val="24"/>
    </w:rPr>
  </w:style>
  <w:style w:type="character" w:customStyle="1" w:styleId="a8">
    <w:name w:val="Текст выноски Знак"/>
    <w:rsid w:val="007C6C00"/>
    <w:rPr>
      <w:rFonts w:ascii="Tahoma" w:hAnsi="Tahoma" w:cs="Tahoma"/>
      <w:sz w:val="16"/>
      <w:szCs w:val="16"/>
    </w:rPr>
  </w:style>
  <w:style w:type="character" w:styleId="a9">
    <w:name w:val="Hyperlink"/>
    <w:rsid w:val="007C6C00"/>
    <w:rPr>
      <w:color w:val="000080"/>
      <w:u w:val="single"/>
    </w:rPr>
  </w:style>
  <w:style w:type="paragraph" w:styleId="aa">
    <w:name w:val="Title"/>
    <w:basedOn w:val="a"/>
    <w:next w:val="ab"/>
    <w:rsid w:val="007C6C00"/>
    <w:pPr>
      <w:keepNext/>
      <w:spacing w:before="240" w:after="120"/>
    </w:pPr>
    <w:rPr>
      <w:rFonts w:ascii="Arial" w:eastAsia="Microsoft YaHei" w:hAnsi="Arial" w:cs="Arial Unicode MS"/>
      <w:sz w:val="28"/>
      <w:szCs w:val="28"/>
    </w:rPr>
  </w:style>
  <w:style w:type="paragraph" w:styleId="ab">
    <w:name w:val="Body Text"/>
    <w:basedOn w:val="a"/>
    <w:rsid w:val="007C6C00"/>
    <w:pPr>
      <w:spacing w:after="120"/>
    </w:pPr>
  </w:style>
  <w:style w:type="paragraph" w:styleId="ac">
    <w:name w:val="List"/>
    <w:basedOn w:val="ab"/>
    <w:rsid w:val="007C6C00"/>
    <w:rPr>
      <w:rFonts w:cs="Arial Unicode MS"/>
    </w:rPr>
  </w:style>
  <w:style w:type="paragraph" w:customStyle="1" w:styleId="12">
    <w:name w:val="Название1"/>
    <w:basedOn w:val="a"/>
    <w:rsid w:val="007C6C00"/>
    <w:pPr>
      <w:suppressLineNumbers/>
      <w:spacing w:before="120" w:after="120"/>
    </w:pPr>
    <w:rPr>
      <w:rFonts w:cs="Arial Unicode MS"/>
      <w:i/>
      <w:iCs/>
    </w:rPr>
  </w:style>
  <w:style w:type="paragraph" w:customStyle="1" w:styleId="13">
    <w:name w:val="Указатель1"/>
    <w:basedOn w:val="a"/>
    <w:rsid w:val="007C6C00"/>
    <w:pPr>
      <w:suppressLineNumbers/>
    </w:pPr>
    <w:rPr>
      <w:rFonts w:cs="Arial Unicode MS"/>
    </w:rPr>
  </w:style>
  <w:style w:type="paragraph" w:customStyle="1" w:styleId="ad">
    <w:name w:val="Нормальный (таблица)"/>
    <w:basedOn w:val="a"/>
    <w:next w:val="a"/>
    <w:uiPriority w:val="99"/>
    <w:rsid w:val="007C6C00"/>
    <w:pPr>
      <w:ind w:firstLine="0"/>
    </w:pPr>
  </w:style>
  <w:style w:type="paragraph" w:customStyle="1" w:styleId="ae">
    <w:name w:val="Прижатый влево"/>
    <w:basedOn w:val="a"/>
    <w:next w:val="a"/>
    <w:uiPriority w:val="99"/>
    <w:rsid w:val="007C6C00"/>
    <w:pPr>
      <w:ind w:firstLine="0"/>
      <w:jc w:val="left"/>
    </w:pPr>
  </w:style>
  <w:style w:type="paragraph" w:styleId="af">
    <w:name w:val="header"/>
    <w:basedOn w:val="a"/>
    <w:rsid w:val="007C6C00"/>
    <w:pPr>
      <w:tabs>
        <w:tab w:val="center" w:pos="4677"/>
        <w:tab w:val="right" w:pos="9355"/>
      </w:tabs>
    </w:pPr>
    <w:rPr>
      <w:rFonts w:cs="Times New Roman"/>
    </w:rPr>
  </w:style>
  <w:style w:type="paragraph" w:styleId="af0">
    <w:name w:val="footer"/>
    <w:basedOn w:val="a"/>
    <w:rsid w:val="007C6C00"/>
    <w:pPr>
      <w:tabs>
        <w:tab w:val="center" w:pos="4677"/>
        <w:tab w:val="right" w:pos="9355"/>
      </w:tabs>
    </w:pPr>
    <w:rPr>
      <w:rFonts w:cs="Times New Roman"/>
    </w:rPr>
  </w:style>
  <w:style w:type="paragraph" w:styleId="af1">
    <w:name w:val="Balloon Text"/>
    <w:basedOn w:val="a"/>
    <w:rsid w:val="007C6C00"/>
    <w:rPr>
      <w:rFonts w:ascii="Tahoma" w:hAnsi="Tahoma" w:cs="Times New Roman"/>
      <w:sz w:val="16"/>
      <w:szCs w:val="16"/>
    </w:rPr>
  </w:style>
  <w:style w:type="paragraph" w:customStyle="1" w:styleId="af2">
    <w:name w:val="Содержимое таблицы"/>
    <w:basedOn w:val="a"/>
    <w:rsid w:val="007C6C00"/>
    <w:pPr>
      <w:suppressLineNumbers/>
    </w:pPr>
  </w:style>
  <w:style w:type="paragraph" w:customStyle="1" w:styleId="af3">
    <w:name w:val="Заголовок таблицы"/>
    <w:basedOn w:val="af2"/>
    <w:rsid w:val="007C6C00"/>
    <w:pPr>
      <w:jc w:val="center"/>
    </w:pPr>
    <w:rPr>
      <w:b/>
      <w:bCs/>
    </w:rPr>
  </w:style>
  <w:style w:type="paragraph" w:styleId="af4">
    <w:name w:val="No Spacing"/>
    <w:uiPriority w:val="1"/>
    <w:qFormat/>
    <w:rsid w:val="00F85D55"/>
    <w:rPr>
      <w:rFonts w:ascii="Calibri" w:eastAsia="Calibri" w:hAnsi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F85D55"/>
  </w:style>
  <w:style w:type="paragraph" w:customStyle="1" w:styleId="ConsPlusTitle">
    <w:name w:val="ConsPlusTitle"/>
    <w:rsid w:val="00A62B23"/>
    <w:pPr>
      <w:widowControl w:val="0"/>
      <w:autoSpaceDE w:val="0"/>
      <w:autoSpaceDN w:val="0"/>
      <w:adjustRightInd w:val="0"/>
    </w:pPr>
    <w:rPr>
      <w:b/>
      <w:bCs/>
      <w:sz w:val="28"/>
      <w:szCs w:val="28"/>
    </w:rPr>
  </w:style>
  <w:style w:type="table" w:styleId="af5">
    <w:name w:val="Table Grid"/>
    <w:basedOn w:val="a1"/>
    <w:uiPriority w:val="59"/>
    <w:rsid w:val="00DC0C1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8ACFCEF-835E-403A-A4D3-DEF996A47F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4</Pages>
  <Words>608</Words>
  <Characters>3472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НПП "Гарант-Сервис"</dc:creator>
  <dc:description>Документ экспортирован из системы ГАРАНТ</dc:description>
  <cp:lastModifiedBy>555</cp:lastModifiedBy>
  <cp:revision>5</cp:revision>
  <cp:lastPrinted>2026-05-19T11:39:00Z</cp:lastPrinted>
  <dcterms:created xsi:type="dcterms:W3CDTF">2026-06-10T12:43:00Z</dcterms:created>
  <dcterms:modified xsi:type="dcterms:W3CDTF">2026-06-11T05:43:00Z</dcterms:modified>
</cp:coreProperties>
</file>